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EEDE1" w14:textId="7D79CC36" w:rsidR="00A2264B" w:rsidRPr="00A2264B" w:rsidRDefault="00D91B1F" w:rsidP="00A2264B">
      <w:pPr>
        <w:pStyle w:val="Heading1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449C3DDC" wp14:editId="2BBEE5CF">
            <wp:extent cx="5977255" cy="2166620"/>
            <wp:effectExtent l="0" t="0" r="0" b="0"/>
            <wp:docPr id="1" name="Picture 1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websit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7255" cy="216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0CB2">
        <w:rPr>
          <w:rFonts w:ascii="Calibri" w:hAnsi="Calibri"/>
          <w:sz w:val="22"/>
          <w:szCs w:val="22"/>
        </w:rPr>
        <w:t>Brighton BID Ltd</w:t>
      </w:r>
    </w:p>
    <w:p w14:paraId="672A6659" w14:textId="77777777" w:rsidR="00A2264B" w:rsidRPr="00A2264B" w:rsidRDefault="00A2264B" w:rsidP="00A2264B">
      <w:pPr>
        <w:rPr>
          <w:rFonts w:ascii="Calibri" w:hAnsi="Calibri"/>
          <w:b/>
          <w:sz w:val="22"/>
          <w:szCs w:val="22"/>
        </w:rPr>
      </w:pPr>
    </w:p>
    <w:p w14:paraId="5FB24876" w14:textId="77777777" w:rsidR="00A2264B" w:rsidRPr="00A2264B" w:rsidRDefault="006E0FCC" w:rsidP="00A2264B">
      <w:pPr>
        <w:pStyle w:val="Heading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Administration</w:t>
      </w:r>
      <w:r w:rsidR="00F80CB2">
        <w:rPr>
          <w:rFonts w:ascii="Calibri" w:hAnsi="Calibri"/>
          <w:sz w:val="22"/>
          <w:szCs w:val="22"/>
        </w:rPr>
        <w:t xml:space="preserve"> &amp; Events Assistant</w:t>
      </w:r>
    </w:p>
    <w:p w14:paraId="0A37501D" w14:textId="77777777" w:rsidR="00A2264B" w:rsidRPr="00A2264B" w:rsidRDefault="00A2264B" w:rsidP="00A2264B">
      <w:pPr>
        <w:rPr>
          <w:rFonts w:ascii="Calibri" w:hAnsi="Calibri"/>
          <w:b/>
          <w:sz w:val="22"/>
          <w:szCs w:val="22"/>
        </w:rPr>
      </w:pPr>
    </w:p>
    <w:p w14:paraId="347B0069" w14:textId="77777777" w:rsidR="00A2264B" w:rsidRPr="00A2264B" w:rsidRDefault="00A2264B" w:rsidP="00A2264B">
      <w:pPr>
        <w:pStyle w:val="Heading2"/>
        <w:rPr>
          <w:rFonts w:ascii="Calibri" w:hAnsi="Calibri"/>
          <w:sz w:val="22"/>
          <w:szCs w:val="22"/>
        </w:rPr>
      </w:pPr>
      <w:r w:rsidRPr="00A2264B">
        <w:rPr>
          <w:rFonts w:ascii="Calibri" w:hAnsi="Calibri"/>
          <w:sz w:val="22"/>
          <w:szCs w:val="22"/>
        </w:rPr>
        <w:t xml:space="preserve">BACKGROUND </w:t>
      </w:r>
    </w:p>
    <w:p w14:paraId="18B9AF47" w14:textId="77777777" w:rsidR="00A2264B" w:rsidRPr="00A2264B" w:rsidRDefault="00A2264B" w:rsidP="00A2264B">
      <w:pPr>
        <w:pStyle w:val="Heading2"/>
        <w:rPr>
          <w:rFonts w:ascii="Calibri" w:hAnsi="Calibri"/>
          <w:b w:val="0"/>
          <w:bCs w:val="0"/>
          <w:sz w:val="22"/>
          <w:szCs w:val="22"/>
        </w:rPr>
      </w:pPr>
      <w:r w:rsidRPr="00A2264B">
        <w:rPr>
          <w:rFonts w:ascii="Calibri" w:hAnsi="Calibri"/>
          <w:b w:val="0"/>
          <w:bCs w:val="0"/>
          <w:sz w:val="22"/>
          <w:szCs w:val="22"/>
        </w:rPr>
        <w:t>(additional information and news stories can be found on our website www.</w:t>
      </w:r>
      <w:r w:rsidR="00F93DF1">
        <w:rPr>
          <w:rFonts w:ascii="Calibri" w:hAnsi="Calibri"/>
          <w:b w:val="0"/>
          <w:bCs w:val="0"/>
          <w:sz w:val="22"/>
          <w:szCs w:val="22"/>
        </w:rPr>
        <w:t>brilliantbrighton.com</w:t>
      </w:r>
      <w:r w:rsidRPr="00A2264B">
        <w:rPr>
          <w:rFonts w:ascii="Calibri" w:hAnsi="Calibri"/>
          <w:b w:val="0"/>
          <w:bCs w:val="0"/>
          <w:sz w:val="22"/>
          <w:szCs w:val="22"/>
        </w:rPr>
        <w:t>)</w:t>
      </w:r>
    </w:p>
    <w:p w14:paraId="5DAB6C7B" w14:textId="77777777" w:rsidR="00A2264B" w:rsidRPr="00A2264B" w:rsidRDefault="00A2264B" w:rsidP="00A2264B">
      <w:pPr>
        <w:rPr>
          <w:rFonts w:ascii="Calibri" w:hAnsi="Calibri"/>
          <w:sz w:val="22"/>
          <w:szCs w:val="22"/>
        </w:rPr>
      </w:pPr>
    </w:p>
    <w:p w14:paraId="7C168C42" w14:textId="77777777" w:rsidR="00A2264B" w:rsidRPr="00A2264B" w:rsidRDefault="00A2264B" w:rsidP="00A2264B">
      <w:pPr>
        <w:rPr>
          <w:rFonts w:ascii="Calibri" w:hAnsi="Calibri"/>
          <w:sz w:val="22"/>
          <w:szCs w:val="22"/>
        </w:rPr>
      </w:pPr>
      <w:r w:rsidRPr="00A2264B">
        <w:rPr>
          <w:rFonts w:ascii="Calibri" w:hAnsi="Calibri"/>
          <w:sz w:val="22"/>
          <w:szCs w:val="22"/>
        </w:rPr>
        <w:t xml:space="preserve">1) </w:t>
      </w:r>
      <w:r w:rsidR="00F93DF1">
        <w:rPr>
          <w:rFonts w:ascii="Calibri" w:hAnsi="Calibri"/>
          <w:sz w:val="22"/>
          <w:szCs w:val="22"/>
        </w:rPr>
        <w:t>The Brighton Business Improvement District (BID) encompasses 517 businesses in Brighton City centre.</w:t>
      </w:r>
    </w:p>
    <w:p w14:paraId="02EB378F" w14:textId="77777777" w:rsidR="00A2264B" w:rsidRPr="00A2264B" w:rsidRDefault="00A2264B" w:rsidP="00A2264B">
      <w:pPr>
        <w:rPr>
          <w:rFonts w:ascii="Calibri" w:hAnsi="Calibri"/>
          <w:sz w:val="22"/>
          <w:szCs w:val="22"/>
        </w:rPr>
      </w:pPr>
    </w:p>
    <w:p w14:paraId="3BD36AB7" w14:textId="5264403C" w:rsidR="00A2264B" w:rsidRPr="00A2264B" w:rsidRDefault="7BD37214" w:rsidP="00A2264B">
      <w:pPr>
        <w:rPr>
          <w:rFonts w:ascii="Calibri" w:hAnsi="Calibri"/>
          <w:sz w:val="22"/>
          <w:szCs w:val="22"/>
        </w:rPr>
      </w:pPr>
      <w:r w:rsidRPr="7BD37214">
        <w:rPr>
          <w:rFonts w:ascii="Calibri" w:hAnsi="Calibri"/>
          <w:sz w:val="22"/>
          <w:szCs w:val="22"/>
        </w:rPr>
        <w:t>2) In 2021 businesses voted to pay an additional levy on top of their Business Rates to pay for Christmas Lights, Security and a project to dress the city in the summer months. The Brilliant Brighton BID has now being running for over 15 years.</w:t>
      </w:r>
    </w:p>
    <w:p w14:paraId="6A05A809" w14:textId="77777777" w:rsidR="00A2264B" w:rsidRPr="00A2264B" w:rsidRDefault="00A2264B" w:rsidP="00A2264B">
      <w:pPr>
        <w:rPr>
          <w:rFonts w:ascii="Calibri" w:hAnsi="Calibri"/>
          <w:sz w:val="22"/>
          <w:szCs w:val="22"/>
        </w:rPr>
      </w:pPr>
    </w:p>
    <w:p w14:paraId="5756CA65" w14:textId="24904BB4" w:rsidR="00A2264B" w:rsidRPr="00A2264B" w:rsidRDefault="00A2264B" w:rsidP="00A2264B">
      <w:pPr>
        <w:rPr>
          <w:rFonts w:ascii="Calibri" w:hAnsi="Calibri"/>
          <w:sz w:val="22"/>
          <w:szCs w:val="22"/>
        </w:rPr>
      </w:pPr>
      <w:r w:rsidRPr="7E6B0DD0">
        <w:rPr>
          <w:rFonts w:ascii="Calibri" w:hAnsi="Calibri"/>
          <w:sz w:val="22"/>
          <w:szCs w:val="22"/>
        </w:rPr>
        <w:t xml:space="preserve">3) </w:t>
      </w:r>
      <w:r w:rsidR="00600656" w:rsidRPr="7E6B0DD0">
        <w:rPr>
          <w:rFonts w:ascii="Calibri" w:hAnsi="Calibri"/>
          <w:sz w:val="22"/>
          <w:szCs w:val="22"/>
        </w:rPr>
        <w:t>T</w:t>
      </w:r>
      <w:r w:rsidR="00F93DF1" w:rsidRPr="7E6B0DD0">
        <w:rPr>
          <w:rFonts w:ascii="Calibri" w:hAnsi="Calibri"/>
          <w:sz w:val="22"/>
          <w:szCs w:val="22"/>
        </w:rPr>
        <w:t>he BID provides the Brilliant Brighton webpage, Twitter</w:t>
      </w:r>
      <w:r w:rsidR="17533D9B" w:rsidRPr="7E6B0DD0">
        <w:rPr>
          <w:rFonts w:ascii="Calibri" w:hAnsi="Calibri"/>
          <w:sz w:val="22"/>
          <w:szCs w:val="22"/>
        </w:rPr>
        <w:t xml:space="preserve">, </w:t>
      </w:r>
      <w:r w:rsidR="00F93DF1" w:rsidRPr="7E6B0DD0">
        <w:rPr>
          <w:rFonts w:ascii="Calibri" w:hAnsi="Calibri"/>
          <w:sz w:val="22"/>
          <w:szCs w:val="22"/>
        </w:rPr>
        <w:t>Facebook</w:t>
      </w:r>
      <w:r w:rsidR="4A12FDF1" w:rsidRPr="7E6B0DD0">
        <w:rPr>
          <w:rFonts w:ascii="Calibri" w:hAnsi="Calibri"/>
          <w:sz w:val="22"/>
          <w:szCs w:val="22"/>
        </w:rPr>
        <w:t xml:space="preserve"> and Instagram</w:t>
      </w:r>
      <w:r w:rsidR="00F93DF1" w:rsidRPr="7E6B0DD0">
        <w:rPr>
          <w:rFonts w:ascii="Calibri" w:hAnsi="Calibri"/>
          <w:sz w:val="22"/>
          <w:szCs w:val="22"/>
        </w:rPr>
        <w:t xml:space="preserve"> pages</w:t>
      </w:r>
    </w:p>
    <w:p w14:paraId="5A39BBE3" w14:textId="77777777" w:rsidR="00A2264B" w:rsidRPr="00A2264B" w:rsidRDefault="00A2264B" w:rsidP="00A2264B">
      <w:pPr>
        <w:rPr>
          <w:rFonts w:ascii="Calibri" w:hAnsi="Calibri"/>
          <w:sz w:val="22"/>
          <w:szCs w:val="22"/>
        </w:rPr>
      </w:pPr>
    </w:p>
    <w:p w14:paraId="4E1B3461" w14:textId="0AAD8F52" w:rsidR="00A2264B" w:rsidRPr="00A2264B" w:rsidRDefault="00A2264B" w:rsidP="00A2264B">
      <w:pPr>
        <w:rPr>
          <w:rFonts w:ascii="Calibri" w:hAnsi="Calibri"/>
          <w:sz w:val="22"/>
          <w:szCs w:val="22"/>
        </w:rPr>
      </w:pPr>
      <w:r w:rsidRPr="7E6B0DD0">
        <w:rPr>
          <w:rFonts w:ascii="Calibri" w:hAnsi="Calibri"/>
          <w:sz w:val="22"/>
          <w:szCs w:val="22"/>
        </w:rPr>
        <w:t xml:space="preserve">4) </w:t>
      </w:r>
      <w:r w:rsidR="00F93DF1" w:rsidRPr="7E6B0DD0">
        <w:rPr>
          <w:rFonts w:ascii="Calibri" w:hAnsi="Calibri"/>
          <w:sz w:val="22"/>
          <w:szCs w:val="22"/>
        </w:rPr>
        <w:t xml:space="preserve">The BID also supplies deals and offers to support local businesses and help Brighton </w:t>
      </w:r>
      <w:r w:rsidR="58B717F9" w:rsidRPr="7E6B0DD0">
        <w:rPr>
          <w:rFonts w:ascii="Calibri" w:hAnsi="Calibri"/>
          <w:sz w:val="22"/>
          <w:szCs w:val="22"/>
        </w:rPr>
        <w:t>c</w:t>
      </w:r>
      <w:r w:rsidR="00F93DF1" w:rsidRPr="7E6B0DD0">
        <w:rPr>
          <w:rFonts w:ascii="Calibri" w:hAnsi="Calibri"/>
          <w:sz w:val="22"/>
          <w:szCs w:val="22"/>
        </w:rPr>
        <w:t>ity centre to remain sustainable and competitive</w:t>
      </w:r>
    </w:p>
    <w:p w14:paraId="41C8F396" w14:textId="77777777" w:rsidR="00A2264B" w:rsidRPr="00A2264B" w:rsidRDefault="00A2264B" w:rsidP="00A2264B">
      <w:pPr>
        <w:rPr>
          <w:rFonts w:ascii="Calibri" w:hAnsi="Calibri"/>
          <w:sz w:val="22"/>
          <w:szCs w:val="22"/>
        </w:rPr>
      </w:pPr>
    </w:p>
    <w:p w14:paraId="035DB6A3" w14:textId="3853F709" w:rsidR="00A2264B" w:rsidRPr="00A2264B" w:rsidRDefault="00A2264B" w:rsidP="00A2264B">
      <w:pPr>
        <w:rPr>
          <w:rFonts w:ascii="Calibri" w:hAnsi="Calibri"/>
          <w:sz w:val="22"/>
          <w:szCs w:val="22"/>
        </w:rPr>
      </w:pPr>
      <w:r w:rsidRPr="7E6B0DD0">
        <w:rPr>
          <w:rFonts w:ascii="Calibri" w:hAnsi="Calibri"/>
          <w:sz w:val="22"/>
          <w:szCs w:val="22"/>
        </w:rPr>
        <w:t xml:space="preserve">5) </w:t>
      </w:r>
      <w:r w:rsidR="00F93DF1" w:rsidRPr="7E6B0DD0">
        <w:rPr>
          <w:rFonts w:ascii="Calibri" w:hAnsi="Calibri"/>
          <w:sz w:val="22"/>
          <w:szCs w:val="22"/>
        </w:rPr>
        <w:t xml:space="preserve">The aim of the BID is to improve Brighton </w:t>
      </w:r>
      <w:r w:rsidR="0B790B9F" w:rsidRPr="7E6B0DD0">
        <w:rPr>
          <w:rFonts w:ascii="Calibri" w:hAnsi="Calibri"/>
          <w:sz w:val="22"/>
          <w:szCs w:val="22"/>
        </w:rPr>
        <w:t>c</w:t>
      </w:r>
      <w:r w:rsidR="00F93DF1" w:rsidRPr="7E6B0DD0">
        <w:rPr>
          <w:rFonts w:ascii="Calibri" w:hAnsi="Calibri"/>
          <w:sz w:val="22"/>
          <w:szCs w:val="22"/>
        </w:rPr>
        <w:t xml:space="preserve">ity </w:t>
      </w:r>
      <w:r w:rsidR="41084DB0" w:rsidRPr="7E6B0DD0">
        <w:rPr>
          <w:rFonts w:ascii="Calibri" w:hAnsi="Calibri"/>
          <w:sz w:val="22"/>
          <w:szCs w:val="22"/>
        </w:rPr>
        <w:t>c</w:t>
      </w:r>
      <w:r w:rsidR="00F93DF1" w:rsidRPr="7E6B0DD0">
        <w:rPr>
          <w:rFonts w:ascii="Calibri" w:hAnsi="Calibri"/>
          <w:sz w:val="22"/>
          <w:szCs w:val="22"/>
        </w:rPr>
        <w:t>entre for everyone that visits, lives or works here.</w:t>
      </w:r>
    </w:p>
    <w:p w14:paraId="72A3D3EC" w14:textId="77777777" w:rsidR="00A2264B" w:rsidRPr="00A2264B" w:rsidRDefault="00A2264B" w:rsidP="00A2264B">
      <w:pPr>
        <w:rPr>
          <w:rFonts w:ascii="Calibri" w:hAnsi="Calibri"/>
          <w:sz w:val="22"/>
          <w:szCs w:val="22"/>
        </w:rPr>
      </w:pPr>
    </w:p>
    <w:p w14:paraId="31BFAE1C" w14:textId="77777777" w:rsidR="00A2264B" w:rsidRPr="00A2264B" w:rsidRDefault="00A2264B" w:rsidP="00A2264B">
      <w:pPr>
        <w:pStyle w:val="Heading1"/>
        <w:rPr>
          <w:rFonts w:ascii="Calibri" w:hAnsi="Calibri"/>
          <w:sz w:val="22"/>
          <w:szCs w:val="22"/>
        </w:rPr>
      </w:pPr>
      <w:r w:rsidRPr="00A2264B">
        <w:rPr>
          <w:rFonts w:ascii="Calibri" w:hAnsi="Calibri"/>
          <w:sz w:val="22"/>
          <w:szCs w:val="22"/>
        </w:rPr>
        <w:t>6) CORE ACTIVITY</w:t>
      </w:r>
    </w:p>
    <w:p w14:paraId="77D000C4" w14:textId="0AB2D2A2" w:rsidR="00A2264B" w:rsidRPr="00A2264B" w:rsidRDefault="00A2264B" w:rsidP="00A2264B">
      <w:pPr>
        <w:rPr>
          <w:rFonts w:ascii="Calibri" w:hAnsi="Calibri"/>
          <w:sz w:val="22"/>
          <w:szCs w:val="22"/>
        </w:rPr>
      </w:pPr>
      <w:r w:rsidRPr="7E6B0DD0">
        <w:rPr>
          <w:rFonts w:ascii="Calibri" w:hAnsi="Calibri"/>
          <w:sz w:val="22"/>
          <w:szCs w:val="22"/>
        </w:rPr>
        <w:t xml:space="preserve">Core activities of the </w:t>
      </w:r>
      <w:r w:rsidR="44CF7C2F" w:rsidRPr="7E6B0DD0">
        <w:rPr>
          <w:rFonts w:ascii="Calibri" w:hAnsi="Calibri"/>
          <w:sz w:val="22"/>
          <w:szCs w:val="22"/>
        </w:rPr>
        <w:t>i</w:t>
      </w:r>
      <w:r w:rsidRPr="7E6B0DD0">
        <w:rPr>
          <w:rFonts w:ascii="Calibri" w:hAnsi="Calibri"/>
          <w:sz w:val="22"/>
          <w:szCs w:val="22"/>
        </w:rPr>
        <w:t>nitiative include: -</w:t>
      </w:r>
    </w:p>
    <w:p w14:paraId="0D0B940D" w14:textId="77777777" w:rsidR="00A2264B" w:rsidRPr="00A2264B" w:rsidRDefault="00A2264B" w:rsidP="00A2264B">
      <w:pPr>
        <w:rPr>
          <w:rFonts w:ascii="Calibri" w:hAnsi="Calibri"/>
          <w:sz w:val="22"/>
          <w:szCs w:val="22"/>
        </w:rPr>
      </w:pPr>
    </w:p>
    <w:p w14:paraId="5EC5267A" w14:textId="77777777" w:rsidR="00A2264B" w:rsidRPr="00A2264B" w:rsidRDefault="00A2264B" w:rsidP="00A2264B">
      <w:pPr>
        <w:rPr>
          <w:rFonts w:ascii="Calibri" w:hAnsi="Calibri"/>
          <w:sz w:val="22"/>
          <w:szCs w:val="22"/>
        </w:rPr>
      </w:pPr>
      <w:r w:rsidRPr="00A2264B">
        <w:rPr>
          <w:rFonts w:ascii="Calibri" w:hAnsi="Calibri"/>
          <w:b/>
          <w:bCs/>
          <w:sz w:val="22"/>
          <w:szCs w:val="22"/>
        </w:rPr>
        <w:t xml:space="preserve">a) </w:t>
      </w:r>
      <w:r w:rsidR="00F93DF1">
        <w:rPr>
          <w:rFonts w:ascii="Calibri" w:hAnsi="Calibri"/>
          <w:b/>
          <w:bCs/>
          <w:sz w:val="22"/>
          <w:szCs w:val="22"/>
        </w:rPr>
        <w:t>City Centre Christmas Lights</w:t>
      </w:r>
      <w:r w:rsidRPr="00A2264B">
        <w:rPr>
          <w:rFonts w:ascii="Calibri" w:hAnsi="Calibri"/>
          <w:sz w:val="22"/>
          <w:szCs w:val="22"/>
        </w:rPr>
        <w:t xml:space="preserve"> </w:t>
      </w:r>
    </w:p>
    <w:p w14:paraId="3AEE0387" w14:textId="656EBB61" w:rsidR="00A2264B" w:rsidRPr="00A2264B" w:rsidRDefault="00F93DF1" w:rsidP="00A2264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Costing over £100,000 per annum, Brighton’s Christmas Lights are the largest displays on the South Coast.  Our displays cover Western Road, North Street, East Street, Market Place, </w:t>
      </w:r>
      <w:r w:rsidR="008A45E3">
        <w:rPr>
          <w:rFonts w:ascii="Calibri" w:hAnsi="Calibri"/>
          <w:sz w:val="22"/>
          <w:szCs w:val="22"/>
        </w:rPr>
        <w:t xml:space="preserve">Brighton Place, </w:t>
      </w:r>
      <w:r>
        <w:rPr>
          <w:rFonts w:ascii="Calibri" w:hAnsi="Calibri"/>
          <w:sz w:val="22"/>
          <w:szCs w:val="22"/>
        </w:rPr>
        <w:t>Meeting House Lane, Bond Street, Gardner Street and Kensington Gardens.</w:t>
      </w:r>
    </w:p>
    <w:p w14:paraId="0E27B00A" w14:textId="77777777" w:rsidR="00A2264B" w:rsidRPr="00A2264B" w:rsidRDefault="00A2264B" w:rsidP="00A2264B">
      <w:pPr>
        <w:rPr>
          <w:rFonts w:ascii="Calibri" w:hAnsi="Calibri"/>
          <w:b/>
          <w:bCs/>
          <w:sz w:val="22"/>
          <w:szCs w:val="22"/>
        </w:rPr>
      </w:pPr>
    </w:p>
    <w:p w14:paraId="0C7FDDCB" w14:textId="77777777" w:rsidR="00A2264B" w:rsidRPr="00A2264B" w:rsidRDefault="00A2264B" w:rsidP="00A2264B">
      <w:pPr>
        <w:rPr>
          <w:rFonts w:ascii="Calibri" w:hAnsi="Calibri"/>
          <w:sz w:val="22"/>
          <w:szCs w:val="22"/>
        </w:rPr>
      </w:pPr>
      <w:r w:rsidRPr="00A2264B">
        <w:rPr>
          <w:rFonts w:ascii="Calibri" w:hAnsi="Calibri"/>
          <w:b/>
          <w:bCs/>
          <w:sz w:val="22"/>
          <w:szCs w:val="22"/>
        </w:rPr>
        <w:t xml:space="preserve">b) </w:t>
      </w:r>
      <w:r w:rsidR="00F93DF1">
        <w:rPr>
          <w:rFonts w:ascii="Calibri" w:hAnsi="Calibri"/>
          <w:b/>
          <w:bCs/>
          <w:sz w:val="22"/>
          <w:szCs w:val="22"/>
        </w:rPr>
        <w:t>On Street Security</w:t>
      </w:r>
    </w:p>
    <w:p w14:paraId="690CC3DB" w14:textId="3341A260" w:rsidR="00A2264B" w:rsidRPr="00A2264B" w:rsidRDefault="00F93DF1" w:rsidP="00A2264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BID pays for Brighton’s City Centre Ambassadors.  Their role is dual fold; first they are there to provide an older sibling presence on the high street, directing individuals to their destinations, and generally acting as a welcoming presence to the city.  Secondly, they deter crime and anti-social behaviour, working closely with the city’s award winning Business Crime Reduction partnership and Sussex Police.  To date, in the last financial year, they have returned over £50</w:t>
      </w:r>
      <w:r w:rsidR="00651762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000 worth of stolen goods to BID shops and support the arrest of over 200 criminals. </w:t>
      </w:r>
    </w:p>
    <w:p w14:paraId="60061E4C" w14:textId="77777777" w:rsidR="00A2264B" w:rsidRPr="00A2264B" w:rsidRDefault="00A2264B" w:rsidP="00A2264B">
      <w:pPr>
        <w:rPr>
          <w:rFonts w:ascii="Calibri" w:hAnsi="Calibri"/>
          <w:sz w:val="22"/>
          <w:szCs w:val="22"/>
        </w:rPr>
      </w:pPr>
    </w:p>
    <w:p w14:paraId="43E40188" w14:textId="77777777" w:rsidR="00A2264B" w:rsidRPr="00A2264B" w:rsidRDefault="00A2264B" w:rsidP="00A2264B">
      <w:pPr>
        <w:rPr>
          <w:rFonts w:ascii="Calibri" w:hAnsi="Calibri"/>
          <w:b/>
          <w:bCs/>
          <w:sz w:val="22"/>
          <w:szCs w:val="22"/>
        </w:rPr>
      </w:pPr>
      <w:r w:rsidRPr="00A2264B">
        <w:rPr>
          <w:rFonts w:ascii="Calibri" w:hAnsi="Calibri"/>
          <w:b/>
          <w:bCs/>
          <w:sz w:val="22"/>
          <w:szCs w:val="22"/>
        </w:rPr>
        <w:t xml:space="preserve">c) </w:t>
      </w:r>
      <w:r w:rsidR="00F93DF1">
        <w:rPr>
          <w:rFonts w:ascii="Calibri" w:hAnsi="Calibri"/>
          <w:b/>
          <w:bCs/>
          <w:sz w:val="22"/>
          <w:szCs w:val="22"/>
        </w:rPr>
        <w:t xml:space="preserve">Dressing the City </w:t>
      </w:r>
    </w:p>
    <w:p w14:paraId="226AF014" w14:textId="675BBA82" w:rsidR="0089481A" w:rsidRDefault="002D5FFF" w:rsidP="002D5FF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annual </w:t>
      </w:r>
      <w:r w:rsidRPr="002D5FFF">
        <w:rPr>
          <w:rFonts w:ascii="Calibri" w:hAnsi="Calibri"/>
          <w:sz w:val="22"/>
          <w:szCs w:val="22"/>
        </w:rPr>
        <w:t xml:space="preserve">display of bunting, banners and hanging baskets give the BID area a festival feel throughout the summer months.  More than 1800m of bunting </w:t>
      </w:r>
      <w:r>
        <w:rPr>
          <w:rFonts w:ascii="Calibri" w:hAnsi="Calibri"/>
          <w:sz w:val="22"/>
          <w:szCs w:val="22"/>
        </w:rPr>
        <w:t>is put</w:t>
      </w:r>
      <w:r w:rsidRPr="002D5FFF">
        <w:rPr>
          <w:rFonts w:ascii="Calibri" w:hAnsi="Calibri"/>
          <w:sz w:val="22"/>
          <w:szCs w:val="22"/>
        </w:rPr>
        <w:t xml:space="preserve"> in place and hundreds of hanging baskets and banners </w:t>
      </w:r>
      <w:r>
        <w:rPr>
          <w:rFonts w:ascii="Calibri" w:hAnsi="Calibri"/>
          <w:sz w:val="22"/>
          <w:szCs w:val="22"/>
        </w:rPr>
        <w:t xml:space="preserve">are </w:t>
      </w:r>
      <w:r w:rsidRPr="002D5FFF">
        <w:rPr>
          <w:rFonts w:ascii="Calibri" w:hAnsi="Calibri"/>
          <w:sz w:val="22"/>
          <w:szCs w:val="22"/>
        </w:rPr>
        <w:t>installed on BID streets to lift the city centre from May through to September.</w:t>
      </w:r>
    </w:p>
    <w:p w14:paraId="0D39F358" w14:textId="66DF5FCC" w:rsidR="00A2264B" w:rsidRPr="00A2264B" w:rsidRDefault="002D5FFF" w:rsidP="002D5FF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</w:p>
    <w:p w14:paraId="6002EB76" w14:textId="77777777" w:rsidR="00A2264B" w:rsidRPr="00A2264B" w:rsidRDefault="00A2264B" w:rsidP="00A2264B">
      <w:pPr>
        <w:rPr>
          <w:rFonts w:ascii="Calibri" w:hAnsi="Calibri"/>
          <w:b/>
          <w:bCs/>
          <w:sz w:val="22"/>
          <w:szCs w:val="22"/>
        </w:rPr>
      </w:pPr>
      <w:r w:rsidRPr="00A2264B">
        <w:rPr>
          <w:rFonts w:ascii="Calibri" w:hAnsi="Calibri"/>
          <w:b/>
          <w:bCs/>
          <w:sz w:val="22"/>
          <w:szCs w:val="22"/>
        </w:rPr>
        <w:lastRenderedPageBreak/>
        <w:t xml:space="preserve">d) </w:t>
      </w:r>
      <w:r w:rsidR="002D5FFF">
        <w:rPr>
          <w:rFonts w:ascii="Calibri" w:hAnsi="Calibri"/>
          <w:b/>
          <w:bCs/>
          <w:sz w:val="22"/>
          <w:szCs w:val="22"/>
        </w:rPr>
        <w:t>Website and PR</w:t>
      </w:r>
    </w:p>
    <w:p w14:paraId="31B99EF4" w14:textId="13C18B60" w:rsidR="00A2264B" w:rsidRPr="00A2264B" w:rsidRDefault="002D5FFF" w:rsidP="00A2264B">
      <w:pPr>
        <w:rPr>
          <w:rFonts w:ascii="Calibri" w:hAnsi="Calibri"/>
          <w:sz w:val="22"/>
          <w:szCs w:val="22"/>
        </w:rPr>
      </w:pPr>
      <w:r w:rsidRPr="7E6B0DD0">
        <w:rPr>
          <w:rFonts w:ascii="Calibri" w:hAnsi="Calibri"/>
          <w:sz w:val="22"/>
          <w:szCs w:val="22"/>
        </w:rPr>
        <w:t>The BID</w:t>
      </w:r>
      <w:r w:rsidR="771478DD" w:rsidRPr="7E6B0DD0">
        <w:rPr>
          <w:rFonts w:ascii="Calibri" w:hAnsi="Calibri"/>
          <w:sz w:val="22"/>
          <w:szCs w:val="22"/>
        </w:rPr>
        <w:t>’</w:t>
      </w:r>
      <w:r w:rsidRPr="7E6B0DD0">
        <w:rPr>
          <w:rFonts w:ascii="Calibri" w:hAnsi="Calibri"/>
          <w:sz w:val="22"/>
          <w:szCs w:val="22"/>
        </w:rPr>
        <w:t xml:space="preserve">s trading name is Brilliant Brighton and in 2011 we launched </w:t>
      </w:r>
      <w:hyperlink r:id="rId9">
        <w:r w:rsidRPr="7E6B0DD0">
          <w:rPr>
            <w:rStyle w:val="Hyperlink"/>
            <w:rFonts w:ascii="Calibri" w:hAnsi="Calibri"/>
            <w:sz w:val="22"/>
            <w:szCs w:val="22"/>
          </w:rPr>
          <w:t>www.brilliantbrighton.com</w:t>
        </w:r>
      </w:hyperlink>
      <w:r w:rsidRPr="7E6B0DD0">
        <w:rPr>
          <w:rFonts w:ascii="Calibri" w:hAnsi="Calibri"/>
          <w:sz w:val="22"/>
          <w:szCs w:val="22"/>
        </w:rPr>
        <w:t xml:space="preserve">.  </w:t>
      </w:r>
      <w:r w:rsidR="5920C65E" w:rsidRPr="7E6B0DD0">
        <w:rPr>
          <w:rFonts w:ascii="Calibri" w:hAnsi="Calibri"/>
          <w:sz w:val="22"/>
          <w:szCs w:val="22"/>
        </w:rPr>
        <w:t xml:space="preserve">With over 14,000 </w:t>
      </w:r>
      <w:r w:rsidR="6EF8E0C2" w:rsidRPr="7E6B0DD0">
        <w:rPr>
          <w:rFonts w:ascii="Calibri" w:hAnsi="Calibri"/>
          <w:sz w:val="22"/>
          <w:szCs w:val="22"/>
        </w:rPr>
        <w:t xml:space="preserve">social media </w:t>
      </w:r>
      <w:r w:rsidR="5920C65E" w:rsidRPr="7E6B0DD0">
        <w:rPr>
          <w:rFonts w:ascii="Calibri" w:hAnsi="Calibri"/>
          <w:sz w:val="22"/>
          <w:szCs w:val="22"/>
        </w:rPr>
        <w:t>followers,</w:t>
      </w:r>
      <w:r w:rsidRPr="7E6B0DD0">
        <w:rPr>
          <w:rFonts w:ascii="Calibri" w:hAnsi="Calibri"/>
          <w:sz w:val="22"/>
          <w:szCs w:val="22"/>
        </w:rPr>
        <w:t xml:space="preserve"> we </w:t>
      </w:r>
      <w:r w:rsidR="6F8E7F9C" w:rsidRPr="7E6B0DD0">
        <w:rPr>
          <w:rFonts w:ascii="Calibri" w:hAnsi="Calibri"/>
          <w:sz w:val="22"/>
          <w:szCs w:val="22"/>
        </w:rPr>
        <w:t>aim to be</w:t>
      </w:r>
      <w:r w:rsidRPr="7E6B0DD0">
        <w:rPr>
          <w:rFonts w:ascii="Calibri" w:hAnsi="Calibri"/>
          <w:sz w:val="22"/>
          <w:szCs w:val="22"/>
        </w:rPr>
        <w:t xml:space="preserve"> go</w:t>
      </w:r>
      <w:r w:rsidR="46CED6C3" w:rsidRPr="7E6B0DD0">
        <w:rPr>
          <w:rFonts w:ascii="Calibri" w:hAnsi="Calibri"/>
          <w:sz w:val="22"/>
          <w:szCs w:val="22"/>
        </w:rPr>
        <w:t>-</w:t>
      </w:r>
      <w:r w:rsidRPr="7E6B0DD0">
        <w:rPr>
          <w:rFonts w:ascii="Calibri" w:hAnsi="Calibri"/>
          <w:sz w:val="22"/>
          <w:szCs w:val="22"/>
        </w:rPr>
        <w:t>to resource for offers and news from Brighton’s city centre shops, bars and restaurants.  We also provide a free online business listing for every BID member.</w:t>
      </w:r>
    </w:p>
    <w:p w14:paraId="44EAFD9C" w14:textId="77777777" w:rsidR="00A2264B" w:rsidRPr="00A2264B" w:rsidRDefault="00A2264B" w:rsidP="00A2264B">
      <w:pPr>
        <w:rPr>
          <w:rFonts w:ascii="Calibri" w:hAnsi="Calibri"/>
          <w:sz w:val="22"/>
          <w:szCs w:val="22"/>
        </w:rPr>
      </w:pPr>
    </w:p>
    <w:p w14:paraId="19F977CB" w14:textId="7CDA3E22" w:rsidR="00A2264B" w:rsidRPr="002D5FFF" w:rsidRDefault="00A2264B" w:rsidP="00A2264B">
      <w:pPr>
        <w:rPr>
          <w:rFonts w:ascii="Calibri" w:hAnsi="Calibri"/>
          <w:bCs/>
          <w:sz w:val="22"/>
          <w:szCs w:val="22"/>
        </w:rPr>
      </w:pPr>
      <w:r w:rsidRPr="00A2264B">
        <w:rPr>
          <w:rFonts w:ascii="Calibri" w:hAnsi="Calibri"/>
          <w:b/>
          <w:bCs/>
          <w:sz w:val="22"/>
          <w:szCs w:val="22"/>
        </w:rPr>
        <w:t xml:space="preserve">e) </w:t>
      </w:r>
      <w:r w:rsidR="002D5FFF">
        <w:rPr>
          <w:rFonts w:ascii="Calibri" w:hAnsi="Calibri"/>
          <w:b/>
          <w:bCs/>
          <w:sz w:val="22"/>
          <w:szCs w:val="22"/>
        </w:rPr>
        <w:t>Offers/discounts and deals</w:t>
      </w:r>
      <w:r w:rsidR="002D5FFF">
        <w:rPr>
          <w:rFonts w:ascii="Calibri" w:hAnsi="Calibri"/>
          <w:b/>
          <w:bCs/>
          <w:sz w:val="22"/>
          <w:szCs w:val="22"/>
        </w:rPr>
        <w:br/>
      </w:r>
      <w:r w:rsidR="002D5FFF">
        <w:rPr>
          <w:rFonts w:ascii="Calibri" w:hAnsi="Calibri"/>
          <w:bCs/>
          <w:sz w:val="22"/>
          <w:szCs w:val="22"/>
        </w:rPr>
        <w:t xml:space="preserve">The BID regularly negotiates deals with providers to reduce business costs.  We currently promote a range of offers to our 517 members saving.  BID business can save in the region of £1000 per month by signing up to a handful of our most popular deals. </w:t>
      </w:r>
    </w:p>
    <w:p w14:paraId="4B94D5A5" w14:textId="77777777" w:rsidR="002D5FFF" w:rsidRPr="00A2264B" w:rsidRDefault="002D5FFF" w:rsidP="00A2264B">
      <w:pPr>
        <w:rPr>
          <w:rFonts w:ascii="Calibri" w:hAnsi="Calibri"/>
          <w:sz w:val="22"/>
          <w:szCs w:val="22"/>
        </w:rPr>
      </w:pPr>
    </w:p>
    <w:p w14:paraId="5F8A7CEC" w14:textId="77777777" w:rsidR="00A2264B" w:rsidRPr="00A2264B" w:rsidRDefault="00A2264B" w:rsidP="00A2264B">
      <w:pPr>
        <w:rPr>
          <w:rFonts w:ascii="Calibri" w:hAnsi="Calibri"/>
          <w:sz w:val="22"/>
          <w:szCs w:val="22"/>
        </w:rPr>
      </w:pPr>
      <w:r w:rsidRPr="00A2264B">
        <w:rPr>
          <w:rFonts w:ascii="Calibri" w:hAnsi="Calibri"/>
          <w:b/>
          <w:bCs/>
          <w:sz w:val="22"/>
          <w:szCs w:val="22"/>
        </w:rPr>
        <w:t xml:space="preserve">f) </w:t>
      </w:r>
      <w:r w:rsidR="002D5FFF">
        <w:rPr>
          <w:rFonts w:ascii="Calibri" w:hAnsi="Calibri"/>
          <w:b/>
          <w:bCs/>
          <w:sz w:val="22"/>
          <w:szCs w:val="22"/>
        </w:rPr>
        <w:t>Communications</w:t>
      </w:r>
    </w:p>
    <w:p w14:paraId="49E02190" w14:textId="48E363DD" w:rsidR="00A2264B" w:rsidRDefault="002D5FFF" w:rsidP="00A2264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BID </w:t>
      </w:r>
      <w:r w:rsidR="00600656">
        <w:rPr>
          <w:rFonts w:ascii="Calibri" w:hAnsi="Calibri"/>
          <w:sz w:val="22"/>
          <w:szCs w:val="22"/>
        </w:rPr>
        <w:t>manages quarterly newsletter and weekly e-updates to keep our members abreast of events and activity from the BID management team.</w:t>
      </w:r>
      <w:r w:rsidR="0089481A">
        <w:rPr>
          <w:rFonts w:ascii="Calibri" w:hAnsi="Calibri"/>
          <w:sz w:val="22"/>
          <w:szCs w:val="22"/>
        </w:rPr>
        <w:br/>
      </w:r>
    </w:p>
    <w:p w14:paraId="567B01EE" w14:textId="6A204516" w:rsidR="0089481A" w:rsidRPr="0089481A" w:rsidRDefault="0089481A" w:rsidP="00A2264B">
      <w:pPr>
        <w:rPr>
          <w:rFonts w:ascii="Calibri" w:hAnsi="Calibri"/>
          <w:b/>
          <w:bCs/>
          <w:sz w:val="22"/>
          <w:szCs w:val="22"/>
        </w:rPr>
      </w:pPr>
      <w:r w:rsidRPr="0089481A">
        <w:rPr>
          <w:rFonts w:ascii="Calibri" w:hAnsi="Calibri"/>
          <w:b/>
          <w:bCs/>
          <w:sz w:val="22"/>
          <w:szCs w:val="22"/>
        </w:rPr>
        <w:t xml:space="preserve">g) Cleansing </w:t>
      </w:r>
    </w:p>
    <w:p w14:paraId="730745DA" w14:textId="0CDA33BB" w:rsidR="0089481A" w:rsidRDefault="0089481A" w:rsidP="00A2264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BID manages regular street cleansing and graffiti removal in the city centre.</w:t>
      </w:r>
      <w:r>
        <w:rPr>
          <w:rFonts w:ascii="Calibri" w:hAnsi="Calibri"/>
          <w:sz w:val="22"/>
          <w:szCs w:val="22"/>
        </w:rPr>
        <w:br/>
      </w:r>
    </w:p>
    <w:p w14:paraId="53246DE5" w14:textId="04447B8F" w:rsidR="0089481A" w:rsidRDefault="0089481A" w:rsidP="00A2264B">
      <w:pPr>
        <w:rPr>
          <w:rFonts w:ascii="Calibri" w:hAnsi="Calibri"/>
          <w:sz w:val="22"/>
          <w:szCs w:val="22"/>
        </w:rPr>
      </w:pPr>
      <w:r w:rsidRPr="0089481A">
        <w:rPr>
          <w:rFonts w:ascii="Calibri" w:hAnsi="Calibri"/>
          <w:b/>
          <w:bCs/>
          <w:sz w:val="22"/>
          <w:szCs w:val="22"/>
        </w:rPr>
        <w:t>h) Events</w:t>
      </w:r>
      <w:r>
        <w:rPr>
          <w:rFonts w:ascii="Calibri" w:hAnsi="Calibri"/>
          <w:sz w:val="22"/>
          <w:szCs w:val="22"/>
        </w:rPr>
        <w:br/>
        <w:t xml:space="preserve">The BID works with partners to deliver a calendar of events in Brighton City Centre.  This has included shopping trails, Third Thursday Events, Arts Trails and more. </w:t>
      </w:r>
    </w:p>
    <w:p w14:paraId="3DEEC669" w14:textId="77777777" w:rsidR="002D5FFF" w:rsidRPr="00A2264B" w:rsidRDefault="002D5FFF" w:rsidP="00A2264B">
      <w:pPr>
        <w:rPr>
          <w:rFonts w:ascii="Calibri" w:hAnsi="Calibri"/>
          <w:sz w:val="22"/>
          <w:szCs w:val="22"/>
        </w:rPr>
      </w:pPr>
    </w:p>
    <w:p w14:paraId="3656B9AB" w14:textId="77777777" w:rsidR="00A2264B" w:rsidRPr="00A2264B" w:rsidRDefault="00A2264B" w:rsidP="00A2264B">
      <w:pPr>
        <w:rPr>
          <w:rFonts w:ascii="Calibri" w:hAnsi="Calibri"/>
          <w:sz w:val="22"/>
          <w:szCs w:val="22"/>
        </w:rPr>
      </w:pPr>
    </w:p>
    <w:p w14:paraId="22E9C67A" w14:textId="75306DDB" w:rsidR="00A2264B" w:rsidRPr="00A2264B" w:rsidRDefault="00A2264B" w:rsidP="7E6B0DD0">
      <w:pPr>
        <w:rPr>
          <w:rFonts w:ascii="Calibri" w:hAnsi="Calibri" w:cs="Arial"/>
          <w:sz w:val="22"/>
          <w:szCs w:val="22"/>
        </w:rPr>
      </w:pPr>
      <w:r w:rsidRPr="7E6B0DD0">
        <w:rPr>
          <w:rFonts w:ascii="Calibri" w:hAnsi="Calibri"/>
          <w:b/>
          <w:bCs/>
          <w:sz w:val="22"/>
          <w:szCs w:val="22"/>
        </w:rPr>
        <w:t xml:space="preserve">7) </w:t>
      </w:r>
      <w:r w:rsidR="00190E9D" w:rsidRPr="7E6B0DD0">
        <w:rPr>
          <w:rFonts w:ascii="Calibri" w:hAnsi="Calibri" w:cs="Arial"/>
          <w:sz w:val="22"/>
          <w:szCs w:val="22"/>
        </w:rPr>
        <w:t>JOB TITLE</w:t>
      </w:r>
      <w:r>
        <w:tab/>
      </w:r>
      <w:r>
        <w:tab/>
      </w:r>
      <w:r>
        <w:tab/>
      </w:r>
      <w:r w:rsidR="006E0FCC" w:rsidRPr="7E6B0DD0">
        <w:rPr>
          <w:rFonts w:ascii="Calibri" w:hAnsi="Calibri" w:cs="Arial"/>
          <w:sz w:val="22"/>
          <w:szCs w:val="22"/>
        </w:rPr>
        <w:t>Administrative</w:t>
      </w:r>
      <w:r w:rsidR="00190E9D" w:rsidRPr="7E6B0DD0">
        <w:rPr>
          <w:rFonts w:ascii="Calibri" w:hAnsi="Calibri" w:cs="Arial"/>
          <w:sz w:val="22"/>
          <w:szCs w:val="22"/>
        </w:rPr>
        <w:t xml:space="preserve"> </w:t>
      </w:r>
      <w:r w:rsidR="006E0FCC" w:rsidRPr="7E6B0DD0">
        <w:rPr>
          <w:rFonts w:ascii="Calibri" w:hAnsi="Calibri" w:cs="Arial"/>
          <w:sz w:val="22"/>
          <w:szCs w:val="22"/>
        </w:rPr>
        <w:t>Assistant</w:t>
      </w:r>
    </w:p>
    <w:p w14:paraId="54F9AE05" w14:textId="77777777" w:rsidR="00A2264B" w:rsidRPr="00A2264B" w:rsidRDefault="00A2264B" w:rsidP="00A2264B">
      <w:pPr>
        <w:rPr>
          <w:rFonts w:ascii="Calibri" w:hAnsi="Calibri" w:cs="Arial"/>
          <w:bCs/>
          <w:sz w:val="22"/>
          <w:szCs w:val="22"/>
        </w:rPr>
      </w:pPr>
      <w:r w:rsidRPr="00A2264B">
        <w:rPr>
          <w:rFonts w:ascii="Calibri" w:hAnsi="Calibri" w:cs="Arial"/>
          <w:bCs/>
          <w:sz w:val="22"/>
          <w:szCs w:val="22"/>
        </w:rPr>
        <w:t xml:space="preserve">   </w:t>
      </w:r>
      <w:r w:rsidRPr="00A2264B">
        <w:rPr>
          <w:rFonts w:ascii="Calibri" w:hAnsi="Calibri" w:cs="Arial"/>
          <w:bCs/>
          <w:sz w:val="22"/>
          <w:szCs w:val="22"/>
        </w:rPr>
        <w:tab/>
      </w:r>
      <w:r w:rsidRPr="00A2264B">
        <w:rPr>
          <w:rFonts w:ascii="Calibri" w:hAnsi="Calibri" w:cs="Arial"/>
          <w:bCs/>
          <w:sz w:val="22"/>
          <w:szCs w:val="22"/>
        </w:rPr>
        <w:tab/>
      </w:r>
      <w:r w:rsidRPr="00A2264B">
        <w:rPr>
          <w:rFonts w:ascii="Calibri" w:hAnsi="Calibri" w:cs="Arial"/>
          <w:bCs/>
          <w:sz w:val="22"/>
          <w:szCs w:val="22"/>
        </w:rPr>
        <w:tab/>
      </w:r>
      <w:r w:rsidRPr="00A2264B">
        <w:rPr>
          <w:rFonts w:ascii="Calibri" w:hAnsi="Calibri" w:cs="Arial"/>
          <w:bCs/>
          <w:sz w:val="22"/>
          <w:szCs w:val="22"/>
        </w:rPr>
        <w:tab/>
      </w:r>
    </w:p>
    <w:p w14:paraId="3898A338" w14:textId="5663A98E" w:rsidR="00A2264B" w:rsidRPr="00A2264B" w:rsidRDefault="00A2264B" w:rsidP="7E6B0DD0">
      <w:pPr>
        <w:rPr>
          <w:rFonts w:ascii="Calibri" w:hAnsi="Calibri" w:cs="Arial"/>
          <w:sz w:val="22"/>
          <w:szCs w:val="22"/>
        </w:rPr>
      </w:pPr>
      <w:r w:rsidRPr="7E6B0DD0">
        <w:rPr>
          <w:rFonts w:ascii="Calibri" w:hAnsi="Calibri" w:cs="Arial"/>
          <w:sz w:val="22"/>
          <w:szCs w:val="22"/>
        </w:rPr>
        <w:t>LOCATION</w:t>
      </w:r>
      <w:r>
        <w:tab/>
      </w:r>
      <w:r>
        <w:tab/>
      </w:r>
      <w:r>
        <w:tab/>
      </w:r>
      <w:r w:rsidR="52BDBB0D" w:rsidRPr="7E6B0DD0">
        <w:rPr>
          <w:rFonts w:ascii="Calibri" w:hAnsi="Calibri" w:cs="Arial"/>
          <w:sz w:val="22"/>
          <w:szCs w:val="22"/>
        </w:rPr>
        <w:t>Brighton Town Hall/ remote</w:t>
      </w:r>
    </w:p>
    <w:p w14:paraId="45FB0818" w14:textId="77777777" w:rsidR="00A2264B" w:rsidRPr="00A2264B" w:rsidRDefault="00A2264B" w:rsidP="00A2264B">
      <w:pPr>
        <w:rPr>
          <w:rFonts w:ascii="Calibri" w:hAnsi="Calibri" w:cs="Arial"/>
          <w:bCs/>
          <w:sz w:val="22"/>
          <w:szCs w:val="22"/>
        </w:rPr>
      </w:pPr>
    </w:p>
    <w:p w14:paraId="1B5294C4" w14:textId="351E2C73" w:rsidR="00A2264B" w:rsidRPr="00A2264B" w:rsidRDefault="4BD8D0A0" w:rsidP="4BD8D0A0">
      <w:pPr>
        <w:rPr>
          <w:rFonts w:ascii="Calibri" w:hAnsi="Calibri" w:cs="Arial"/>
          <w:sz w:val="22"/>
          <w:szCs w:val="22"/>
        </w:rPr>
      </w:pPr>
      <w:r w:rsidRPr="4BD8D0A0">
        <w:rPr>
          <w:rFonts w:ascii="Calibri" w:hAnsi="Calibri" w:cs="Arial"/>
          <w:sz w:val="22"/>
          <w:szCs w:val="22"/>
        </w:rPr>
        <w:t>RESPONSIBLE TO</w:t>
      </w:r>
      <w:r w:rsidR="00A2264B">
        <w:tab/>
      </w:r>
      <w:r w:rsidRPr="4BD8D0A0">
        <w:rPr>
          <w:rFonts w:ascii="Calibri" w:hAnsi="Calibri" w:cs="Arial"/>
          <w:sz w:val="22"/>
          <w:szCs w:val="22"/>
        </w:rPr>
        <w:t xml:space="preserve"> </w:t>
      </w:r>
      <w:r w:rsidR="00A2264B">
        <w:tab/>
      </w:r>
      <w:r w:rsidRPr="4BD8D0A0">
        <w:rPr>
          <w:rFonts w:ascii="Calibri" w:hAnsi="Calibri" w:cs="Arial"/>
          <w:sz w:val="22"/>
          <w:szCs w:val="22"/>
        </w:rPr>
        <w:t>Marketing and Events Manager</w:t>
      </w:r>
      <w:r w:rsidR="007E67C8">
        <w:rPr>
          <w:rFonts w:ascii="Calibri" w:hAnsi="Calibri" w:cs="Arial"/>
          <w:sz w:val="22"/>
          <w:szCs w:val="22"/>
        </w:rPr>
        <w:t xml:space="preserve"> /  BID CEO</w:t>
      </w:r>
    </w:p>
    <w:p w14:paraId="049F31CB" w14:textId="77777777" w:rsidR="00A2264B" w:rsidRPr="00A2264B" w:rsidRDefault="00A2264B" w:rsidP="00A2264B">
      <w:pPr>
        <w:rPr>
          <w:rFonts w:ascii="Calibri" w:hAnsi="Calibri" w:cs="Arial"/>
          <w:bCs/>
          <w:sz w:val="22"/>
          <w:szCs w:val="22"/>
        </w:rPr>
      </w:pPr>
    </w:p>
    <w:p w14:paraId="321A9C69" w14:textId="538F8A3E" w:rsidR="00A2264B" w:rsidRPr="00A2264B" w:rsidRDefault="7BD37214" w:rsidP="7BD37214">
      <w:pPr>
        <w:ind w:left="2835" w:hanging="2835"/>
        <w:rPr>
          <w:rFonts w:ascii="Calibri" w:hAnsi="Calibri" w:cs="Arial"/>
          <w:sz w:val="22"/>
          <w:szCs w:val="22"/>
        </w:rPr>
      </w:pPr>
      <w:r w:rsidRPr="7BD37214">
        <w:rPr>
          <w:rFonts w:ascii="Calibri" w:hAnsi="Calibri" w:cs="Arial"/>
          <w:sz w:val="22"/>
          <w:szCs w:val="22"/>
        </w:rPr>
        <w:t xml:space="preserve">HOURS OF WORK                </w:t>
      </w:r>
      <w:r w:rsidR="00A2264B">
        <w:tab/>
      </w:r>
      <w:r w:rsidR="007E67C8">
        <w:tab/>
      </w:r>
      <w:r w:rsidRPr="7BD37214">
        <w:rPr>
          <w:rFonts w:ascii="Calibri" w:hAnsi="Calibri" w:cs="Arial"/>
          <w:sz w:val="22"/>
          <w:szCs w:val="22"/>
        </w:rPr>
        <w:t xml:space="preserve">25 hours per week (some evening working will be required) </w:t>
      </w:r>
    </w:p>
    <w:p w14:paraId="53128261" w14:textId="77777777" w:rsidR="00A2264B" w:rsidRPr="00A2264B" w:rsidRDefault="00A2264B" w:rsidP="00A2264B">
      <w:pPr>
        <w:rPr>
          <w:rFonts w:ascii="Calibri" w:hAnsi="Calibri" w:cs="Arial"/>
          <w:bCs/>
          <w:sz w:val="22"/>
          <w:szCs w:val="22"/>
        </w:rPr>
      </w:pPr>
    </w:p>
    <w:p w14:paraId="313B690D" w14:textId="3BF22559" w:rsidR="00A2264B" w:rsidRPr="00A2264B" w:rsidRDefault="00A2264B" w:rsidP="00A2264B">
      <w:pPr>
        <w:rPr>
          <w:rFonts w:ascii="Calibri" w:hAnsi="Calibri" w:cs="Arial"/>
          <w:bCs/>
          <w:sz w:val="22"/>
          <w:szCs w:val="22"/>
        </w:rPr>
      </w:pPr>
      <w:r w:rsidRPr="00A2264B">
        <w:rPr>
          <w:rFonts w:ascii="Calibri" w:hAnsi="Calibri" w:cs="Arial"/>
          <w:bCs/>
          <w:sz w:val="22"/>
          <w:szCs w:val="22"/>
        </w:rPr>
        <w:t>EMPLOYER</w:t>
      </w:r>
      <w:r w:rsidRPr="00A2264B">
        <w:rPr>
          <w:rFonts w:ascii="Calibri" w:hAnsi="Calibri" w:cs="Arial"/>
          <w:bCs/>
          <w:sz w:val="22"/>
          <w:szCs w:val="22"/>
        </w:rPr>
        <w:tab/>
      </w:r>
      <w:r w:rsidRPr="00A2264B">
        <w:rPr>
          <w:rFonts w:ascii="Calibri" w:hAnsi="Calibri" w:cs="Arial"/>
          <w:bCs/>
          <w:sz w:val="22"/>
          <w:szCs w:val="22"/>
        </w:rPr>
        <w:tab/>
      </w:r>
      <w:r w:rsidR="007E67C8">
        <w:rPr>
          <w:rFonts w:ascii="Calibri" w:hAnsi="Calibri" w:cs="Arial"/>
          <w:bCs/>
          <w:sz w:val="22"/>
          <w:szCs w:val="22"/>
        </w:rPr>
        <w:tab/>
      </w:r>
      <w:r w:rsidRPr="00A2264B">
        <w:rPr>
          <w:rFonts w:ascii="Calibri" w:hAnsi="Calibri" w:cs="Arial"/>
          <w:bCs/>
          <w:sz w:val="22"/>
          <w:szCs w:val="22"/>
        </w:rPr>
        <w:t xml:space="preserve">Brighton </w:t>
      </w:r>
      <w:r w:rsidR="00190E9D">
        <w:rPr>
          <w:rFonts w:ascii="Calibri" w:hAnsi="Calibri" w:cs="Arial"/>
          <w:bCs/>
          <w:sz w:val="22"/>
          <w:szCs w:val="22"/>
        </w:rPr>
        <w:t>BID Ltd</w:t>
      </w:r>
    </w:p>
    <w:p w14:paraId="513E12E0" w14:textId="77777777" w:rsidR="00A2264B" w:rsidRPr="00A2264B" w:rsidRDefault="00A2264B" w:rsidP="00A2264B">
      <w:pPr>
        <w:rPr>
          <w:rFonts w:ascii="Calibri" w:hAnsi="Calibri" w:cs="Arial"/>
          <w:sz w:val="22"/>
          <w:szCs w:val="22"/>
        </w:rPr>
      </w:pPr>
      <w:r w:rsidRPr="00A2264B">
        <w:rPr>
          <w:rFonts w:ascii="Calibri" w:hAnsi="Calibri" w:cs="Arial"/>
          <w:bCs/>
          <w:sz w:val="22"/>
          <w:szCs w:val="22"/>
        </w:rPr>
        <w:t xml:space="preserve">                                             </w:t>
      </w:r>
      <w:r w:rsidRPr="00A2264B">
        <w:rPr>
          <w:rFonts w:ascii="Calibri" w:hAnsi="Calibri" w:cs="Arial"/>
          <w:bCs/>
          <w:sz w:val="22"/>
          <w:szCs w:val="22"/>
        </w:rPr>
        <w:tab/>
      </w:r>
    </w:p>
    <w:p w14:paraId="4101652C" w14:textId="77777777" w:rsidR="00A2264B" w:rsidRPr="00A2264B" w:rsidRDefault="00A2264B" w:rsidP="00A2264B">
      <w:pPr>
        <w:jc w:val="both"/>
        <w:rPr>
          <w:rFonts w:ascii="Calibri" w:hAnsi="Calibri" w:cs="Arial"/>
          <w:sz w:val="22"/>
          <w:szCs w:val="22"/>
        </w:rPr>
      </w:pPr>
    </w:p>
    <w:p w14:paraId="2D11714F" w14:textId="34DBD648" w:rsidR="00A2264B" w:rsidRDefault="00A2264B" w:rsidP="00A2264B">
      <w:pPr>
        <w:pStyle w:val="Heading1"/>
        <w:rPr>
          <w:rFonts w:ascii="Calibri" w:hAnsi="Calibri" w:cs="Arial"/>
          <w:sz w:val="22"/>
          <w:szCs w:val="22"/>
        </w:rPr>
      </w:pPr>
      <w:r w:rsidRPr="00A2264B">
        <w:rPr>
          <w:rFonts w:ascii="Calibri" w:hAnsi="Calibri" w:cs="Arial"/>
          <w:sz w:val="22"/>
          <w:szCs w:val="22"/>
        </w:rPr>
        <w:t>Main Purpose of Role:</w:t>
      </w:r>
    </w:p>
    <w:p w14:paraId="70B8478B" w14:textId="689D92F5" w:rsidR="007E67C8" w:rsidRDefault="007E67C8" w:rsidP="007E67C8"/>
    <w:p w14:paraId="434BA5E0" w14:textId="77777777" w:rsidR="007E67C8" w:rsidRPr="00A2264B" w:rsidRDefault="007E67C8" w:rsidP="007E67C8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To support the general office administration of the BID</w:t>
      </w:r>
    </w:p>
    <w:p w14:paraId="001BBDC4" w14:textId="77777777" w:rsidR="007E67C8" w:rsidRPr="007E67C8" w:rsidRDefault="007E67C8" w:rsidP="007E67C8"/>
    <w:p w14:paraId="77C62609" w14:textId="77777777" w:rsidR="00A2264B" w:rsidRPr="00A2264B" w:rsidRDefault="00A2264B" w:rsidP="00A2264B">
      <w:pPr>
        <w:pStyle w:val="Heading1"/>
        <w:rPr>
          <w:rFonts w:ascii="Calibri" w:hAnsi="Calibri" w:cs="Arial"/>
          <w:sz w:val="22"/>
          <w:szCs w:val="22"/>
        </w:rPr>
      </w:pPr>
      <w:r w:rsidRPr="00A2264B">
        <w:rPr>
          <w:rFonts w:ascii="Calibri" w:hAnsi="Calibri" w:cs="Arial"/>
          <w:sz w:val="22"/>
          <w:szCs w:val="22"/>
        </w:rPr>
        <w:t>Main Responsibilities</w:t>
      </w:r>
    </w:p>
    <w:p w14:paraId="3CF2D8B6" w14:textId="77777777" w:rsidR="00A2264B" w:rsidRPr="00A2264B" w:rsidRDefault="00A2264B" w:rsidP="00A2264B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14:paraId="641CCD3F" w14:textId="32BE5C6E" w:rsidR="007E67C8" w:rsidRDefault="007E67C8" w:rsidP="007E67C8">
      <w:pPr>
        <w:pStyle w:val="BodyText"/>
        <w:numPr>
          <w:ilvl w:val="0"/>
          <w:numId w:val="2"/>
        </w:numPr>
        <w:rPr>
          <w:rFonts w:ascii="Calibri" w:hAnsi="Calibri" w:cs="Arial"/>
          <w:szCs w:val="22"/>
        </w:rPr>
      </w:pPr>
      <w:r w:rsidRPr="00A2264B">
        <w:rPr>
          <w:rFonts w:ascii="Calibri" w:hAnsi="Calibri" w:cs="Arial"/>
          <w:szCs w:val="22"/>
        </w:rPr>
        <w:t xml:space="preserve">To develop and maintain the </w:t>
      </w:r>
      <w:r>
        <w:rPr>
          <w:rFonts w:ascii="Calibri" w:hAnsi="Calibri" w:cs="Arial"/>
          <w:szCs w:val="22"/>
        </w:rPr>
        <w:t>BID</w:t>
      </w:r>
      <w:r w:rsidRPr="00A2264B">
        <w:rPr>
          <w:rFonts w:ascii="Calibri" w:hAnsi="Calibri" w:cs="Arial"/>
          <w:szCs w:val="22"/>
        </w:rPr>
        <w:t xml:space="preserve"> </w:t>
      </w:r>
      <w:r>
        <w:rPr>
          <w:rFonts w:ascii="Calibri" w:hAnsi="Calibri" w:cs="Arial"/>
          <w:szCs w:val="22"/>
        </w:rPr>
        <w:t>database</w:t>
      </w:r>
    </w:p>
    <w:p w14:paraId="3FFADE67" w14:textId="4BECAFBE" w:rsidR="007E67C8" w:rsidRPr="00A2264B" w:rsidRDefault="007E67C8" w:rsidP="007E67C8">
      <w:pPr>
        <w:pStyle w:val="BodyText"/>
        <w:numPr>
          <w:ilvl w:val="0"/>
          <w:numId w:val="2"/>
        </w:numPr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To develop and maintain the BID online listings</w:t>
      </w:r>
    </w:p>
    <w:p w14:paraId="1632DA34" w14:textId="0676602F" w:rsidR="007E67C8" w:rsidRPr="00A2264B" w:rsidRDefault="007E67C8" w:rsidP="007E67C8">
      <w:pPr>
        <w:pStyle w:val="BodyText"/>
        <w:numPr>
          <w:ilvl w:val="0"/>
          <w:numId w:val="2"/>
        </w:numPr>
        <w:rPr>
          <w:rFonts w:ascii="Calibri" w:hAnsi="Calibri" w:cs="Arial"/>
        </w:rPr>
      </w:pPr>
      <w:r w:rsidRPr="7E6B0DD0">
        <w:rPr>
          <w:rFonts w:ascii="Calibri" w:hAnsi="Calibri" w:cs="Arial"/>
        </w:rPr>
        <w:t>To support the Marketing Manager to maintain and grow the Brilliant Brighton website and social media platforms</w:t>
      </w:r>
    </w:p>
    <w:p w14:paraId="1F69E66C" w14:textId="1FDF8CE6" w:rsidR="007E67C8" w:rsidRPr="007E67C8" w:rsidRDefault="007E67C8" w:rsidP="007E67C8">
      <w:pPr>
        <w:pStyle w:val="BodyText"/>
        <w:numPr>
          <w:ilvl w:val="0"/>
          <w:numId w:val="2"/>
        </w:numPr>
        <w:rPr>
          <w:rFonts w:ascii="Calibri" w:hAnsi="Calibri" w:cs="Arial"/>
          <w:szCs w:val="22"/>
        </w:rPr>
      </w:pPr>
      <w:r w:rsidRPr="007E67C8">
        <w:rPr>
          <w:rFonts w:ascii="Calibri" w:hAnsi="Calibri" w:cs="Arial"/>
        </w:rPr>
        <w:t xml:space="preserve">With the Marketing Manager, to liaise with arts organisations and partner organisations to deliver a calendar of on-street activity </w:t>
      </w:r>
    </w:p>
    <w:p w14:paraId="30E0CAE5" w14:textId="0096822F" w:rsidR="007E67C8" w:rsidRPr="007E67C8" w:rsidRDefault="007E67C8" w:rsidP="007E67C8">
      <w:pPr>
        <w:pStyle w:val="BodyText"/>
        <w:numPr>
          <w:ilvl w:val="0"/>
          <w:numId w:val="2"/>
        </w:numPr>
        <w:rPr>
          <w:rFonts w:ascii="Calibri" w:hAnsi="Calibri" w:cs="Arial"/>
          <w:szCs w:val="22"/>
        </w:rPr>
      </w:pPr>
      <w:r w:rsidRPr="007E67C8">
        <w:rPr>
          <w:rFonts w:ascii="Calibri" w:hAnsi="Calibri" w:cs="Arial"/>
        </w:rPr>
        <w:t xml:space="preserve">With the BID Marketing Manager, to undertake </w:t>
      </w:r>
      <w:r w:rsidR="00651762">
        <w:rPr>
          <w:rFonts w:ascii="Calibri" w:hAnsi="Calibri" w:cs="Arial"/>
        </w:rPr>
        <w:t>quarterly</w:t>
      </w:r>
      <w:r w:rsidRPr="007E67C8">
        <w:rPr>
          <w:rFonts w:ascii="Calibri" w:hAnsi="Calibri" w:cs="Arial"/>
        </w:rPr>
        <w:t xml:space="preserve"> vacancy rate analysis </w:t>
      </w:r>
    </w:p>
    <w:p w14:paraId="3C1444FD" w14:textId="6077869D" w:rsidR="007E67C8" w:rsidRPr="007E67C8" w:rsidRDefault="007E67C8" w:rsidP="7E6B0DD0">
      <w:pPr>
        <w:pStyle w:val="BodyText"/>
        <w:numPr>
          <w:ilvl w:val="0"/>
          <w:numId w:val="1"/>
        </w:numPr>
        <w:jc w:val="both"/>
        <w:rPr>
          <w:szCs w:val="22"/>
        </w:rPr>
      </w:pPr>
      <w:r w:rsidRPr="007E67C8">
        <w:rPr>
          <w:rFonts w:ascii="Calibri" w:hAnsi="Calibri" w:cs="Arial"/>
        </w:rPr>
        <w:t>To provide all necessary administrative assistance when required i.e.</w:t>
      </w:r>
      <w:r w:rsidR="00651762">
        <w:rPr>
          <w:rFonts w:ascii="Calibri" w:hAnsi="Calibri" w:cs="Arial"/>
        </w:rPr>
        <w:t xml:space="preserve"> </w:t>
      </w:r>
      <w:r w:rsidRPr="007E67C8">
        <w:rPr>
          <w:rFonts w:ascii="Calibri" w:hAnsi="Calibri" w:cs="Arial"/>
        </w:rPr>
        <w:t>mailouts, meetings, disseminating papers, minute taking etc</w:t>
      </w:r>
    </w:p>
    <w:p w14:paraId="20D2BCF7" w14:textId="48BC328B" w:rsidR="7563793D" w:rsidRDefault="7BD37214" w:rsidP="7E6B0DD0">
      <w:pPr>
        <w:numPr>
          <w:ilvl w:val="0"/>
          <w:numId w:val="1"/>
        </w:numPr>
        <w:jc w:val="both"/>
        <w:rPr>
          <w:sz w:val="22"/>
          <w:szCs w:val="22"/>
        </w:rPr>
      </w:pPr>
      <w:r w:rsidRPr="7BD37214">
        <w:rPr>
          <w:rFonts w:ascii="Calibri" w:hAnsi="Calibri" w:cs="Arial"/>
          <w:sz w:val="22"/>
          <w:szCs w:val="22"/>
        </w:rPr>
        <w:t>To keep members updated with regular email communications</w:t>
      </w:r>
    </w:p>
    <w:p w14:paraId="495BA7DD" w14:textId="76EBDC3A" w:rsidR="7BD37214" w:rsidRDefault="7BD37214" w:rsidP="7BD37214">
      <w:pPr>
        <w:numPr>
          <w:ilvl w:val="0"/>
          <w:numId w:val="1"/>
        </w:numPr>
        <w:jc w:val="both"/>
        <w:rPr>
          <w:sz w:val="22"/>
          <w:szCs w:val="22"/>
        </w:rPr>
      </w:pPr>
      <w:r w:rsidRPr="7BD37214">
        <w:rPr>
          <w:rFonts w:ascii="Calibri" w:hAnsi="Calibri" w:cs="Arial"/>
          <w:sz w:val="22"/>
          <w:szCs w:val="22"/>
        </w:rPr>
        <w:t xml:space="preserve">To keep members updated with a quarterly paper newsletter </w:t>
      </w:r>
    </w:p>
    <w:p w14:paraId="1F91C0E7" w14:textId="516CA630" w:rsidR="00A2264B" w:rsidRPr="00A2264B" w:rsidRDefault="00FB4C81" w:rsidP="00A2264B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To keep the BID database up to date with all the relevant contact details</w:t>
      </w:r>
    </w:p>
    <w:p w14:paraId="5C86587C" w14:textId="503068DC" w:rsidR="00A2264B" w:rsidRPr="00A2264B" w:rsidRDefault="00FB4C81" w:rsidP="00A2264B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7E6B0DD0">
        <w:rPr>
          <w:rFonts w:ascii="Calibri" w:hAnsi="Calibri" w:cs="Arial"/>
          <w:sz w:val="22"/>
          <w:szCs w:val="22"/>
        </w:rPr>
        <w:t>To keep the BID web</w:t>
      </w:r>
      <w:r w:rsidR="007E67C8">
        <w:rPr>
          <w:rFonts w:ascii="Calibri" w:hAnsi="Calibri" w:cs="Arial"/>
          <w:sz w:val="22"/>
          <w:szCs w:val="22"/>
        </w:rPr>
        <w:t>-</w:t>
      </w:r>
      <w:r w:rsidRPr="7E6B0DD0">
        <w:rPr>
          <w:rFonts w:ascii="Calibri" w:hAnsi="Calibri" w:cs="Arial"/>
          <w:sz w:val="22"/>
          <w:szCs w:val="22"/>
        </w:rPr>
        <w:t>based membership listings up to date</w:t>
      </w:r>
    </w:p>
    <w:p w14:paraId="7ACD219F" w14:textId="6C33AF90" w:rsidR="00A2264B" w:rsidRPr="00A2264B" w:rsidRDefault="00FB4C81" w:rsidP="00A2264B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7E6B0DD0">
        <w:rPr>
          <w:rFonts w:ascii="Calibri" w:hAnsi="Calibri" w:cs="Arial"/>
          <w:sz w:val="22"/>
          <w:szCs w:val="22"/>
        </w:rPr>
        <w:t>To update photographs to listings when necessary</w:t>
      </w:r>
    </w:p>
    <w:p w14:paraId="5ADFC3A3" w14:textId="15E319E1" w:rsidR="00A2264B" w:rsidRPr="00A2264B" w:rsidRDefault="00FB4C81" w:rsidP="00A2264B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7E6B0DD0">
        <w:rPr>
          <w:rFonts w:ascii="Calibri" w:hAnsi="Calibri" w:cs="Arial"/>
          <w:sz w:val="22"/>
          <w:szCs w:val="22"/>
        </w:rPr>
        <w:t>To upload offers/new items to the Brilliant Brighton website</w:t>
      </w:r>
    </w:p>
    <w:p w14:paraId="0DBD0AB9" w14:textId="44649C3D" w:rsidR="00A2264B" w:rsidRPr="006E0FCC" w:rsidRDefault="00FB4C81" w:rsidP="006E0FCC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7E6B0DD0">
        <w:rPr>
          <w:rFonts w:ascii="Calibri" w:hAnsi="Calibri" w:cs="Arial"/>
          <w:sz w:val="22"/>
          <w:szCs w:val="22"/>
        </w:rPr>
        <w:lastRenderedPageBreak/>
        <w:t xml:space="preserve">To use </w:t>
      </w:r>
      <w:r w:rsidR="6741E2B9" w:rsidRPr="7E6B0DD0">
        <w:rPr>
          <w:rFonts w:ascii="Calibri" w:hAnsi="Calibri" w:cs="Arial"/>
          <w:sz w:val="22"/>
          <w:szCs w:val="22"/>
        </w:rPr>
        <w:t>s</w:t>
      </w:r>
      <w:r w:rsidRPr="7E6B0DD0">
        <w:rPr>
          <w:rFonts w:ascii="Calibri" w:hAnsi="Calibri" w:cs="Arial"/>
          <w:sz w:val="22"/>
          <w:szCs w:val="22"/>
        </w:rPr>
        <w:t xml:space="preserve">ocial </w:t>
      </w:r>
      <w:r w:rsidR="35122D19" w:rsidRPr="7E6B0DD0">
        <w:rPr>
          <w:rFonts w:ascii="Calibri" w:hAnsi="Calibri" w:cs="Arial"/>
          <w:sz w:val="22"/>
          <w:szCs w:val="22"/>
        </w:rPr>
        <w:t>m</w:t>
      </w:r>
      <w:r w:rsidRPr="7E6B0DD0">
        <w:rPr>
          <w:rFonts w:ascii="Calibri" w:hAnsi="Calibri" w:cs="Arial"/>
          <w:sz w:val="22"/>
          <w:szCs w:val="22"/>
        </w:rPr>
        <w:t>edia to promote Brilliant Brighton Businesses</w:t>
      </w:r>
    </w:p>
    <w:p w14:paraId="6A799614" w14:textId="3B2A0BF8" w:rsidR="00A2264B" w:rsidRDefault="00FB4C81" w:rsidP="00A2264B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To support all BID meetings, including Board Meetings &amp; AGM</w:t>
      </w:r>
    </w:p>
    <w:p w14:paraId="0FB78278" w14:textId="77777777" w:rsidR="00A2264B" w:rsidRPr="00A2264B" w:rsidRDefault="00A2264B" w:rsidP="00A2264B">
      <w:pPr>
        <w:rPr>
          <w:rFonts w:ascii="Calibri" w:hAnsi="Calibri" w:cs="Arial"/>
          <w:sz w:val="22"/>
          <w:szCs w:val="22"/>
        </w:rPr>
      </w:pPr>
    </w:p>
    <w:p w14:paraId="0495E737" w14:textId="77777777" w:rsidR="00A2264B" w:rsidRPr="00A2264B" w:rsidRDefault="00A2264B" w:rsidP="00A2264B">
      <w:pPr>
        <w:jc w:val="center"/>
        <w:rPr>
          <w:rFonts w:ascii="Calibri" w:hAnsi="Calibri" w:cs="Arial"/>
          <w:b/>
          <w:sz w:val="22"/>
          <w:szCs w:val="22"/>
        </w:rPr>
      </w:pPr>
      <w:r w:rsidRPr="00A2264B">
        <w:rPr>
          <w:rFonts w:ascii="Calibri" w:hAnsi="Calibri" w:cs="Arial"/>
          <w:b/>
          <w:sz w:val="22"/>
          <w:szCs w:val="22"/>
        </w:rPr>
        <w:t>Person Specification</w:t>
      </w:r>
    </w:p>
    <w:p w14:paraId="1FC39945" w14:textId="77777777" w:rsidR="00A2264B" w:rsidRPr="00A2264B" w:rsidRDefault="00A2264B" w:rsidP="00A2264B">
      <w:pPr>
        <w:rPr>
          <w:rFonts w:ascii="Calibri" w:hAnsi="Calibri" w:cs="Arial"/>
          <w:sz w:val="22"/>
          <w:szCs w:val="22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4680"/>
        <w:gridCol w:w="1440"/>
      </w:tblGrid>
      <w:tr w:rsidR="00A2264B" w:rsidRPr="00A2264B" w14:paraId="5F3A321C" w14:textId="77777777" w:rsidTr="7BD37214">
        <w:trPr>
          <w:cantSplit/>
        </w:trPr>
        <w:tc>
          <w:tcPr>
            <w:tcW w:w="7128" w:type="dxa"/>
            <w:gridSpan w:val="2"/>
          </w:tcPr>
          <w:p w14:paraId="7CB5659B" w14:textId="77777777" w:rsidR="00A2264B" w:rsidRPr="00A2264B" w:rsidRDefault="006E0FCC" w:rsidP="00A2264B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Administrative </w:t>
            </w:r>
            <w:r w:rsidR="00FB4C81">
              <w:rPr>
                <w:rFonts w:ascii="Calibri" w:hAnsi="Calibri" w:cs="Arial"/>
                <w:b/>
                <w:sz w:val="22"/>
                <w:szCs w:val="22"/>
              </w:rPr>
              <w:t xml:space="preserve">+ Events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Assistant</w:t>
            </w:r>
          </w:p>
        </w:tc>
        <w:tc>
          <w:tcPr>
            <w:tcW w:w="1440" w:type="dxa"/>
          </w:tcPr>
          <w:p w14:paraId="385F4013" w14:textId="77777777" w:rsidR="00A2264B" w:rsidRPr="00A2264B" w:rsidRDefault="00A2264B" w:rsidP="00A2264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2264B">
              <w:rPr>
                <w:rFonts w:ascii="Calibri" w:hAnsi="Calibri" w:cs="Arial"/>
                <w:b/>
                <w:sz w:val="22"/>
                <w:szCs w:val="22"/>
              </w:rPr>
              <w:t>Shortlisting Criteria</w:t>
            </w:r>
          </w:p>
          <w:p w14:paraId="0562CB0E" w14:textId="77777777" w:rsidR="00A2264B" w:rsidRPr="00A2264B" w:rsidRDefault="00A2264B" w:rsidP="00A2264B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431A591B" w14:textId="77777777" w:rsidR="00A2264B" w:rsidRPr="00A2264B" w:rsidRDefault="00A2264B" w:rsidP="00A2264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2264B">
              <w:rPr>
                <w:rFonts w:ascii="Calibri" w:hAnsi="Calibri" w:cs="Arial"/>
                <w:b/>
                <w:sz w:val="22"/>
                <w:szCs w:val="22"/>
              </w:rPr>
              <w:t>Essential/</w:t>
            </w:r>
          </w:p>
          <w:p w14:paraId="248B3EE6" w14:textId="77777777" w:rsidR="00A2264B" w:rsidRPr="00A2264B" w:rsidRDefault="00A2264B" w:rsidP="00A2264B">
            <w:pPr>
              <w:rPr>
                <w:rFonts w:ascii="Calibri" w:hAnsi="Calibri" w:cs="Arial"/>
                <w:sz w:val="22"/>
                <w:szCs w:val="22"/>
              </w:rPr>
            </w:pPr>
            <w:r w:rsidRPr="00A2264B">
              <w:rPr>
                <w:rFonts w:ascii="Calibri" w:hAnsi="Calibri" w:cs="Arial"/>
                <w:b/>
                <w:sz w:val="22"/>
                <w:szCs w:val="22"/>
              </w:rPr>
              <w:t>Desirable</w:t>
            </w:r>
          </w:p>
        </w:tc>
      </w:tr>
      <w:tr w:rsidR="00A2264B" w:rsidRPr="00A2264B" w14:paraId="1027F037" w14:textId="77777777" w:rsidTr="7BD37214">
        <w:tc>
          <w:tcPr>
            <w:tcW w:w="2448" w:type="dxa"/>
          </w:tcPr>
          <w:p w14:paraId="463C7DF4" w14:textId="77777777" w:rsidR="00A2264B" w:rsidRPr="00A2264B" w:rsidRDefault="00A2264B" w:rsidP="00A2264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2264B">
              <w:rPr>
                <w:rFonts w:ascii="Calibri" w:hAnsi="Calibri" w:cs="Arial"/>
                <w:b/>
                <w:sz w:val="22"/>
                <w:szCs w:val="22"/>
              </w:rPr>
              <w:t>Key Knowledge</w:t>
            </w:r>
          </w:p>
        </w:tc>
        <w:tc>
          <w:tcPr>
            <w:tcW w:w="4680" w:type="dxa"/>
          </w:tcPr>
          <w:p w14:paraId="0C5A92EB" w14:textId="4320E082" w:rsidR="00A2264B" w:rsidRPr="00A2264B" w:rsidRDefault="00A2264B" w:rsidP="00A2264B">
            <w:pPr>
              <w:rPr>
                <w:rFonts w:ascii="Calibri" w:hAnsi="Calibri" w:cs="Arial"/>
                <w:sz w:val="22"/>
                <w:szCs w:val="22"/>
              </w:rPr>
            </w:pPr>
            <w:r w:rsidRPr="00A2264B">
              <w:rPr>
                <w:rFonts w:ascii="Calibri" w:hAnsi="Calibri" w:cs="Arial"/>
                <w:sz w:val="22"/>
                <w:szCs w:val="22"/>
              </w:rPr>
              <w:t>Knowledge of, or a willingness to learn about</w:t>
            </w:r>
            <w:r w:rsidR="001602E2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="00FB4C81">
              <w:rPr>
                <w:rFonts w:ascii="Calibri" w:hAnsi="Calibri" w:cs="Arial"/>
                <w:sz w:val="22"/>
                <w:szCs w:val="22"/>
              </w:rPr>
              <w:t xml:space="preserve">Business Improvement Districts </w:t>
            </w:r>
          </w:p>
          <w:p w14:paraId="34CE0A41" w14:textId="77777777" w:rsidR="00A2264B" w:rsidRPr="00A2264B" w:rsidRDefault="00A2264B" w:rsidP="00A2264B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2EBF3C5" w14:textId="77777777" w:rsidR="00A2264B" w:rsidRPr="00A2264B" w:rsidRDefault="00A2264B" w:rsidP="00FB4C8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5AEDD99" w14:textId="77777777" w:rsidR="00A2264B" w:rsidRPr="00A2264B" w:rsidRDefault="00FB4C81" w:rsidP="00A2264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  <w:p w14:paraId="6D98A12B" w14:textId="77777777" w:rsidR="00A2264B" w:rsidRPr="00A2264B" w:rsidRDefault="00A2264B" w:rsidP="00A2264B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946DB82" w14:textId="77777777" w:rsidR="00A2264B" w:rsidRPr="00A2264B" w:rsidRDefault="00A2264B" w:rsidP="00A2264B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997CC1D" w14:textId="77777777" w:rsidR="00A2264B" w:rsidRPr="00A2264B" w:rsidRDefault="00A2264B" w:rsidP="00A2264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2264B" w:rsidRPr="00A2264B" w14:paraId="5AC6D45F" w14:textId="77777777" w:rsidTr="7BD37214">
        <w:tc>
          <w:tcPr>
            <w:tcW w:w="2448" w:type="dxa"/>
          </w:tcPr>
          <w:p w14:paraId="58298C6F" w14:textId="77777777" w:rsidR="00A2264B" w:rsidRPr="00A2264B" w:rsidRDefault="00A2264B" w:rsidP="00A2264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2264B">
              <w:rPr>
                <w:rFonts w:ascii="Calibri" w:hAnsi="Calibri" w:cs="Arial"/>
                <w:b/>
                <w:sz w:val="22"/>
                <w:szCs w:val="22"/>
              </w:rPr>
              <w:t>Qualifications and Relevant Experience</w:t>
            </w:r>
          </w:p>
        </w:tc>
        <w:tc>
          <w:tcPr>
            <w:tcW w:w="4680" w:type="dxa"/>
          </w:tcPr>
          <w:p w14:paraId="1EEA4932" w14:textId="77777777" w:rsidR="00A2264B" w:rsidRPr="00A2264B" w:rsidRDefault="006E0FCC" w:rsidP="00A2264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 Levels</w:t>
            </w:r>
          </w:p>
          <w:p w14:paraId="110FFD37" w14:textId="77777777" w:rsidR="00A2264B" w:rsidRPr="00A2264B" w:rsidRDefault="00A2264B" w:rsidP="00A2264B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4F494E8" w14:textId="77777777" w:rsidR="00A2264B" w:rsidRPr="00A2264B" w:rsidRDefault="00A2264B" w:rsidP="00A2264B">
            <w:pPr>
              <w:rPr>
                <w:rFonts w:ascii="Calibri" w:hAnsi="Calibri" w:cs="Arial"/>
                <w:sz w:val="22"/>
                <w:szCs w:val="22"/>
              </w:rPr>
            </w:pPr>
            <w:r w:rsidRPr="00A2264B">
              <w:rPr>
                <w:rFonts w:ascii="Calibri" w:hAnsi="Calibri" w:cs="Arial"/>
                <w:sz w:val="22"/>
                <w:szCs w:val="22"/>
              </w:rPr>
              <w:t>Experience of workin</w:t>
            </w:r>
            <w:r w:rsidR="00FB4C81">
              <w:rPr>
                <w:rFonts w:ascii="Calibri" w:hAnsi="Calibri" w:cs="Arial"/>
                <w:sz w:val="22"/>
                <w:szCs w:val="22"/>
              </w:rPr>
              <w:t xml:space="preserve">g with retailers / leisure industry  </w:t>
            </w:r>
          </w:p>
          <w:p w14:paraId="6B699379" w14:textId="77777777" w:rsidR="00A2264B" w:rsidRPr="00A2264B" w:rsidRDefault="00A2264B" w:rsidP="00A2264B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7B2B53A" w14:textId="5C628D3B" w:rsidR="00FB4C81" w:rsidRPr="00A2264B" w:rsidRDefault="00FB4C81" w:rsidP="00FB4C8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Experience of small</w:t>
            </w:r>
            <w:r w:rsidR="0021767A">
              <w:rPr>
                <w:rFonts w:ascii="Calibri" w:hAnsi="Calibri" w:cs="Arial"/>
                <w:sz w:val="22"/>
                <w:szCs w:val="22"/>
              </w:rPr>
              <w:t>-</w:t>
            </w:r>
            <w:r>
              <w:rPr>
                <w:rFonts w:ascii="Calibri" w:hAnsi="Calibri" w:cs="Arial"/>
                <w:sz w:val="22"/>
                <w:szCs w:val="22"/>
              </w:rPr>
              <w:t>scale event coordination</w:t>
            </w:r>
          </w:p>
        </w:tc>
        <w:tc>
          <w:tcPr>
            <w:tcW w:w="1440" w:type="dxa"/>
          </w:tcPr>
          <w:p w14:paraId="33B80983" w14:textId="77777777" w:rsidR="00A2264B" w:rsidRPr="00A2264B" w:rsidRDefault="00A2264B" w:rsidP="00A2264B">
            <w:pPr>
              <w:rPr>
                <w:rFonts w:ascii="Calibri" w:hAnsi="Calibri" w:cs="Arial"/>
                <w:sz w:val="22"/>
                <w:szCs w:val="22"/>
              </w:rPr>
            </w:pPr>
            <w:r w:rsidRPr="00A2264B">
              <w:rPr>
                <w:rFonts w:ascii="Calibri" w:hAnsi="Calibri" w:cs="Arial"/>
                <w:sz w:val="22"/>
                <w:szCs w:val="22"/>
              </w:rPr>
              <w:t>E</w:t>
            </w:r>
          </w:p>
          <w:p w14:paraId="3FE9F23F" w14:textId="77777777" w:rsidR="00A2264B" w:rsidRPr="00A2264B" w:rsidRDefault="00A2264B" w:rsidP="00A2264B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1740529" w14:textId="77777777" w:rsidR="00A2264B" w:rsidRPr="00A2264B" w:rsidRDefault="00A2264B" w:rsidP="00A2264B">
            <w:pPr>
              <w:rPr>
                <w:rFonts w:ascii="Calibri" w:hAnsi="Calibri" w:cs="Arial"/>
                <w:sz w:val="22"/>
                <w:szCs w:val="22"/>
              </w:rPr>
            </w:pPr>
            <w:r w:rsidRPr="00A2264B">
              <w:rPr>
                <w:rFonts w:ascii="Calibri" w:hAnsi="Calibri" w:cs="Arial"/>
                <w:sz w:val="22"/>
                <w:szCs w:val="22"/>
              </w:rPr>
              <w:t>D</w:t>
            </w:r>
          </w:p>
          <w:p w14:paraId="1F72F646" w14:textId="77777777" w:rsidR="00A2264B" w:rsidRPr="00A2264B" w:rsidRDefault="00A2264B" w:rsidP="00A2264B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8CE6F91" w14:textId="77777777" w:rsidR="00A2264B" w:rsidRPr="00A2264B" w:rsidRDefault="00A2264B" w:rsidP="00A2264B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BF7EC95" w14:textId="77777777" w:rsidR="00A2264B" w:rsidRPr="00A2264B" w:rsidRDefault="00A2264B" w:rsidP="00A2264B">
            <w:pPr>
              <w:rPr>
                <w:rFonts w:ascii="Calibri" w:hAnsi="Calibri" w:cs="Arial"/>
                <w:sz w:val="22"/>
                <w:szCs w:val="22"/>
              </w:rPr>
            </w:pPr>
            <w:r w:rsidRPr="00A2264B">
              <w:rPr>
                <w:rFonts w:ascii="Calibri" w:hAnsi="Calibri" w:cs="Arial"/>
                <w:sz w:val="22"/>
                <w:szCs w:val="22"/>
              </w:rPr>
              <w:t>D</w:t>
            </w:r>
          </w:p>
        </w:tc>
      </w:tr>
      <w:tr w:rsidR="00A2264B" w:rsidRPr="00A2264B" w14:paraId="51CAAB67" w14:textId="77777777" w:rsidTr="7BD37214">
        <w:tc>
          <w:tcPr>
            <w:tcW w:w="2448" w:type="dxa"/>
          </w:tcPr>
          <w:p w14:paraId="2A76651A" w14:textId="77777777" w:rsidR="00A2264B" w:rsidRPr="00A2264B" w:rsidRDefault="00A2264B" w:rsidP="00A2264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2264B">
              <w:rPr>
                <w:rFonts w:ascii="Calibri" w:hAnsi="Calibri" w:cs="Arial"/>
                <w:b/>
                <w:sz w:val="22"/>
                <w:szCs w:val="22"/>
              </w:rPr>
              <w:t>Key Competencies</w:t>
            </w:r>
          </w:p>
        </w:tc>
        <w:tc>
          <w:tcPr>
            <w:tcW w:w="4680" w:type="dxa"/>
          </w:tcPr>
          <w:p w14:paraId="1A579BAE" w14:textId="77777777" w:rsidR="00FB4C81" w:rsidRDefault="7BD37214" w:rsidP="00A2264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7BD37214">
              <w:rPr>
                <w:rFonts w:ascii="Calibri" w:hAnsi="Calibri" w:cs="Arial"/>
                <w:b/>
                <w:bCs/>
                <w:sz w:val="22"/>
                <w:szCs w:val="22"/>
              </w:rPr>
              <w:t>I.T Skills</w:t>
            </w:r>
            <w:r w:rsidR="00FB4C81">
              <w:br/>
            </w:r>
          </w:p>
          <w:p w14:paraId="0B40AC52" w14:textId="48FFFE20" w:rsidR="7BD37214" w:rsidRDefault="7BD37214" w:rsidP="7BD37214">
            <w:pPr>
              <w:rPr>
                <w:rFonts w:ascii="Calibri" w:hAnsi="Calibri" w:cs="Arial"/>
                <w:sz w:val="22"/>
                <w:szCs w:val="22"/>
              </w:rPr>
            </w:pPr>
            <w:r w:rsidRPr="7BD37214">
              <w:rPr>
                <w:rFonts w:ascii="Calibri" w:hAnsi="Calibri" w:cs="Arial"/>
                <w:sz w:val="22"/>
                <w:szCs w:val="22"/>
              </w:rPr>
              <w:t>Fluent in Microsoft Office applications</w:t>
            </w:r>
          </w:p>
          <w:p w14:paraId="219F587C" w14:textId="5433A256" w:rsidR="7BD37214" w:rsidRDefault="7BD37214" w:rsidP="7BD37214"/>
          <w:p w14:paraId="2064CA2B" w14:textId="50D21A68" w:rsidR="7BD37214" w:rsidRDefault="7BD37214" w:rsidP="7BD3721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BD37214">
              <w:rPr>
                <w:rFonts w:asciiTheme="minorHAnsi" w:eastAsiaTheme="minorEastAsia" w:hAnsiTheme="minorHAnsi" w:cstheme="minorBidi"/>
                <w:sz w:val="22"/>
                <w:szCs w:val="22"/>
              </w:rPr>
              <w:t>Ability to use DTP software.  E.g Canva</w:t>
            </w:r>
          </w:p>
          <w:p w14:paraId="023CD0BB" w14:textId="4ACD0685" w:rsidR="7BD37214" w:rsidRDefault="7BD37214" w:rsidP="7BD37214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EFE3A14" w14:textId="77777777" w:rsidR="00FB4C81" w:rsidRDefault="00FB4C81" w:rsidP="00A2264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2264B">
              <w:rPr>
                <w:rFonts w:ascii="Calibri" w:hAnsi="Calibri" w:cs="Arial"/>
                <w:sz w:val="22"/>
                <w:szCs w:val="22"/>
              </w:rPr>
              <w:t>Ability</w:t>
            </w:r>
            <w:r>
              <w:rPr>
                <w:rFonts w:ascii="Calibri" w:hAnsi="Calibri" w:cs="Arial"/>
                <w:sz w:val="22"/>
                <w:szCs w:val="22"/>
              </w:rPr>
              <w:t xml:space="preserve"> to manipulate data online using Wordpress</w:t>
            </w:r>
          </w:p>
          <w:p w14:paraId="61CDCEAD" w14:textId="77777777" w:rsidR="00FB4C81" w:rsidRDefault="00FB4C81" w:rsidP="00A2264B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07F7F538" w14:textId="77777777" w:rsidR="00A2264B" w:rsidRPr="00A2264B" w:rsidRDefault="00A2264B" w:rsidP="00A2264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2264B">
              <w:rPr>
                <w:rFonts w:ascii="Calibri" w:hAnsi="Calibri" w:cs="Arial"/>
                <w:b/>
                <w:sz w:val="22"/>
                <w:szCs w:val="22"/>
              </w:rPr>
              <w:t>Building Effective Partnerships</w:t>
            </w:r>
          </w:p>
          <w:p w14:paraId="6BB9E253" w14:textId="77777777" w:rsidR="00A2264B" w:rsidRPr="00A2264B" w:rsidRDefault="00A2264B" w:rsidP="00A2264B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17C1EE9" w14:textId="77777777" w:rsidR="00A2264B" w:rsidRPr="00A2264B" w:rsidRDefault="00A2264B" w:rsidP="00A2264B">
            <w:pPr>
              <w:rPr>
                <w:rFonts w:ascii="Calibri" w:hAnsi="Calibri" w:cs="Arial"/>
                <w:sz w:val="22"/>
                <w:szCs w:val="22"/>
              </w:rPr>
            </w:pPr>
            <w:r w:rsidRPr="00A2264B">
              <w:rPr>
                <w:rFonts w:ascii="Calibri" w:hAnsi="Calibri" w:cs="Arial"/>
                <w:sz w:val="22"/>
                <w:szCs w:val="22"/>
              </w:rPr>
              <w:t>Ability to develop productive working relationships with a diversity of individuals, stakeholders and all potential partners in service delivery.</w:t>
            </w:r>
          </w:p>
          <w:p w14:paraId="23DE523C" w14:textId="77777777" w:rsidR="00A2264B" w:rsidRPr="00A2264B" w:rsidRDefault="00A2264B" w:rsidP="00A2264B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1BD784E" w14:textId="77777777" w:rsidR="00A2264B" w:rsidRPr="00A2264B" w:rsidRDefault="00A2264B" w:rsidP="00A2264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2264B">
              <w:rPr>
                <w:rFonts w:ascii="Calibri" w:hAnsi="Calibri" w:cs="Arial"/>
                <w:b/>
                <w:sz w:val="22"/>
                <w:szCs w:val="22"/>
              </w:rPr>
              <w:t>Communicating in writing/orally</w:t>
            </w:r>
          </w:p>
          <w:p w14:paraId="52E56223" w14:textId="77777777" w:rsidR="00A2264B" w:rsidRPr="00A2264B" w:rsidRDefault="00A2264B" w:rsidP="00A2264B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B2717BE" w14:textId="4C6F8C8A" w:rsidR="00A2264B" w:rsidRDefault="00A2264B" w:rsidP="00A2264B">
            <w:pPr>
              <w:rPr>
                <w:rFonts w:ascii="Calibri" w:hAnsi="Calibri" w:cs="Arial"/>
                <w:sz w:val="22"/>
                <w:szCs w:val="22"/>
              </w:rPr>
            </w:pPr>
            <w:r w:rsidRPr="00A2264B">
              <w:rPr>
                <w:rFonts w:ascii="Calibri" w:hAnsi="Calibri" w:cs="Arial"/>
                <w:sz w:val="22"/>
                <w:szCs w:val="22"/>
              </w:rPr>
              <w:t xml:space="preserve">Able to </w:t>
            </w:r>
            <w:r w:rsidR="008A45E3">
              <w:rPr>
                <w:rFonts w:ascii="Calibri" w:hAnsi="Calibri" w:cs="Arial"/>
                <w:sz w:val="22"/>
                <w:szCs w:val="22"/>
              </w:rPr>
              <w:t>p</w:t>
            </w:r>
            <w:r w:rsidRPr="00A2264B">
              <w:rPr>
                <w:rFonts w:ascii="Calibri" w:hAnsi="Calibri" w:cs="Arial"/>
                <w:sz w:val="22"/>
                <w:szCs w:val="22"/>
              </w:rPr>
              <w:t xml:space="preserve">roduce clear, succinct and well structured written work </w:t>
            </w:r>
          </w:p>
          <w:p w14:paraId="6E6F6EE9" w14:textId="77777777" w:rsidR="008A45E3" w:rsidRDefault="008A45E3" w:rsidP="00A2264B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0357962" w14:textId="5D326B4D" w:rsidR="008A45E3" w:rsidRPr="008A45E3" w:rsidRDefault="008A45E3" w:rsidP="00A226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45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Confident in speaking with businesses in person and on the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tele</w:t>
            </w:r>
            <w:r w:rsidRPr="008A45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phone</w:t>
            </w:r>
          </w:p>
          <w:p w14:paraId="07547A01" w14:textId="77777777" w:rsidR="009C0ECC" w:rsidRDefault="009C0ECC" w:rsidP="00A2264B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14D6A23D" w14:textId="77777777" w:rsidR="00A2264B" w:rsidRPr="00A2264B" w:rsidRDefault="00A2264B" w:rsidP="00A2264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2264B">
              <w:rPr>
                <w:rFonts w:ascii="Calibri" w:hAnsi="Calibri" w:cs="Arial"/>
                <w:b/>
                <w:sz w:val="22"/>
                <w:szCs w:val="22"/>
              </w:rPr>
              <w:t>Co-ordinating Projects</w:t>
            </w:r>
          </w:p>
          <w:p w14:paraId="6537F28F" w14:textId="77777777" w:rsidR="00A2264B" w:rsidRPr="00A2264B" w:rsidRDefault="00A2264B" w:rsidP="00A2264B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59115E38" w14:textId="77777777" w:rsidR="00A2264B" w:rsidRPr="00A2264B" w:rsidRDefault="00A2264B" w:rsidP="00A2264B">
            <w:pPr>
              <w:rPr>
                <w:rFonts w:ascii="Calibri" w:hAnsi="Calibri" w:cs="Arial"/>
                <w:sz w:val="22"/>
                <w:szCs w:val="22"/>
              </w:rPr>
            </w:pPr>
            <w:r w:rsidRPr="00A2264B">
              <w:rPr>
                <w:rFonts w:ascii="Calibri" w:hAnsi="Calibri" w:cs="Arial"/>
                <w:sz w:val="22"/>
                <w:szCs w:val="22"/>
              </w:rPr>
              <w:t>Ability to apply available resources in an organised manner, translating plans into action and objectives into realities.</w:t>
            </w:r>
          </w:p>
          <w:p w14:paraId="6DFB9E20" w14:textId="77777777" w:rsidR="00A2264B" w:rsidRPr="00A2264B" w:rsidRDefault="00A2264B" w:rsidP="00A2264B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585826B" w14:textId="1A1088DA" w:rsidR="00A2264B" w:rsidRPr="00A2264B" w:rsidRDefault="00A2264B" w:rsidP="00A2264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2264B">
              <w:rPr>
                <w:rFonts w:ascii="Calibri" w:hAnsi="Calibri" w:cs="Arial"/>
                <w:b/>
                <w:sz w:val="22"/>
                <w:szCs w:val="22"/>
              </w:rPr>
              <w:t>Delivery Results</w:t>
            </w:r>
          </w:p>
          <w:p w14:paraId="70DF9E56" w14:textId="77777777" w:rsidR="00A2264B" w:rsidRPr="00A2264B" w:rsidRDefault="00A2264B" w:rsidP="00A2264B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4B30F32E" w14:textId="77777777" w:rsidR="00A2264B" w:rsidRPr="00A2264B" w:rsidRDefault="00A2264B" w:rsidP="00A2264B">
            <w:pPr>
              <w:rPr>
                <w:rFonts w:ascii="Calibri" w:hAnsi="Calibri" w:cs="Arial"/>
                <w:sz w:val="22"/>
                <w:szCs w:val="22"/>
              </w:rPr>
            </w:pPr>
            <w:r w:rsidRPr="00A2264B">
              <w:rPr>
                <w:rFonts w:ascii="Calibri" w:hAnsi="Calibri" w:cs="Arial"/>
                <w:sz w:val="22"/>
                <w:szCs w:val="22"/>
              </w:rPr>
              <w:t>Able to meet deadlines and targets, demonstrating an ability to achieve despite challenges or obstacles.</w:t>
            </w:r>
          </w:p>
          <w:p w14:paraId="44E871BC" w14:textId="77777777" w:rsidR="00A2264B" w:rsidRPr="00A2264B" w:rsidRDefault="00A2264B" w:rsidP="00A2264B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71BD2E5" w14:textId="784F02EC" w:rsidR="00A2264B" w:rsidRPr="00A2264B" w:rsidRDefault="00651762" w:rsidP="00A2264B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Celebrating </w:t>
            </w:r>
            <w:r w:rsidR="00A2264B" w:rsidRPr="00A2264B">
              <w:rPr>
                <w:rFonts w:ascii="Calibri" w:hAnsi="Calibri" w:cs="Arial"/>
                <w:b/>
                <w:sz w:val="22"/>
                <w:szCs w:val="22"/>
              </w:rPr>
              <w:t>Diversity</w:t>
            </w:r>
          </w:p>
          <w:p w14:paraId="144A5D23" w14:textId="77777777" w:rsidR="00A2264B" w:rsidRPr="00A2264B" w:rsidRDefault="00A2264B" w:rsidP="00A2264B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32C22D3B" w14:textId="6E0B3249" w:rsidR="00A2264B" w:rsidRPr="00A2264B" w:rsidRDefault="009C0ECC" w:rsidP="00A2264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Promote</w:t>
            </w:r>
            <w:r w:rsidR="00A2264B" w:rsidRPr="00A2264B">
              <w:rPr>
                <w:rFonts w:ascii="Calibri" w:hAnsi="Calibri" w:cs="Arial"/>
                <w:sz w:val="22"/>
                <w:szCs w:val="22"/>
              </w:rPr>
              <w:t xml:space="preserve"> positive recognition of differences, mutual respect and merit</w:t>
            </w:r>
            <w:r w:rsidR="00651762">
              <w:rPr>
                <w:rFonts w:ascii="Calibri" w:hAnsi="Calibri" w:cs="Arial"/>
                <w:sz w:val="22"/>
                <w:szCs w:val="22"/>
              </w:rPr>
              <w:t>-</w:t>
            </w:r>
            <w:r w:rsidR="00A2264B" w:rsidRPr="00A2264B">
              <w:rPr>
                <w:rFonts w:ascii="Calibri" w:hAnsi="Calibri" w:cs="Arial"/>
                <w:sz w:val="22"/>
                <w:szCs w:val="22"/>
              </w:rPr>
              <w:t>based opportunity.</w:t>
            </w:r>
          </w:p>
        </w:tc>
        <w:tc>
          <w:tcPr>
            <w:tcW w:w="1440" w:type="dxa"/>
          </w:tcPr>
          <w:p w14:paraId="738610EB" w14:textId="5F51C09A" w:rsidR="00A2264B" w:rsidRDefault="00A2264B" w:rsidP="00A2264B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E56CAEE" w14:textId="77777777" w:rsidR="001602E2" w:rsidRDefault="001602E2" w:rsidP="00A2264B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37805D2" w14:textId="23B3B088" w:rsidR="00FB4C81" w:rsidRDefault="7BD37214" w:rsidP="00A2264B">
            <w:pPr>
              <w:rPr>
                <w:rFonts w:ascii="Calibri" w:hAnsi="Calibri" w:cs="Arial"/>
                <w:sz w:val="22"/>
                <w:szCs w:val="22"/>
              </w:rPr>
            </w:pPr>
            <w:r w:rsidRPr="7BD37214">
              <w:rPr>
                <w:rFonts w:ascii="Calibri" w:hAnsi="Calibri" w:cs="Arial"/>
                <w:sz w:val="22"/>
                <w:szCs w:val="22"/>
              </w:rPr>
              <w:t>E</w:t>
            </w:r>
          </w:p>
          <w:p w14:paraId="463F29E8" w14:textId="77777777" w:rsidR="00FB4C81" w:rsidRDefault="00FB4C81" w:rsidP="00A2264B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B7B4B86" w14:textId="44A7F823" w:rsidR="00FB4C81" w:rsidRDefault="7BD37214" w:rsidP="00A2264B">
            <w:pPr>
              <w:rPr>
                <w:rFonts w:ascii="Calibri" w:hAnsi="Calibri" w:cs="Arial"/>
                <w:sz w:val="22"/>
                <w:szCs w:val="22"/>
              </w:rPr>
            </w:pPr>
            <w:r w:rsidRPr="7BD37214">
              <w:rPr>
                <w:rFonts w:ascii="Calibri" w:hAnsi="Calibri" w:cs="Arial"/>
                <w:sz w:val="22"/>
                <w:szCs w:val="22"/>
              </w:rPr>
              <w:t>E</w:t>
            </w:r>
          </w:p>
          <w:p w14:paraId="0E1D54A9" w14:textId="2980885D" w:rsidR="7BD37214" w:rsidRDefault="7BD37214" w:rsidP="7BD37214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D6DC322" w14:textId="77777777" w:rsidR="00A2264B" w:rsidRPr="00A2264B" w:rsidRDefault="00A2264B" w:rsidP="00A2264B">
            <w:pPr>
              <w:rPr>
                <w:rFonts w:ascii="Calibri" w:hAnsi="Calibri" w:cs="Arial"/>
                <w:sz w:val="22"/>
                <w:szCs w:val="22"/>
              </w:rPr>
            </w:pPr>
            <w:r w:rsidRPr="00A2264B">
              <w:rPr>
                <w:rFonts w:ascii="Calibri" w:hAnsi="Calibri" w:cs="Arial"/>
                <w:sz w:val="22"/>
                <w:szCs w:val="22"/>
              </w:rPr>
              <w:t>E</w:t>
            </w:r>
          </w:p>
          <w:p w14:paraId="3A0FF5F2" w14:textId="77777777" w:rsidR="00A2264B" w:rsidRPr="00A2264B" w:rsidRDefault="00A2264B" w:rsidP="00A2264B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630AD66" w14:textId="77777777" w:rsidR="00A2264B" w:rsidRPr="00A2264B" w:rsidRDefault="00A2264B" w:rsidP="00A2264B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1829076" w14:textId="77777777" w:rsidR="00A2264B" w:rsidRDefault="00A2264B" w:rsidP="00A2264B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BA226A1" w14:textId="77777777" w:rsidR="006E0FCC" w:rsidRPr="00A2264B" w:rsidRDefault="006E0FCC" w:rsidP="00A2264B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7AD93B2" w14:textId="77777777" w:rsidR="00A2264B" w:rsidRPr="00A2264B" w:rsidRDefault="00A2264B" w:rsidP="00A2264B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DE4B5B7" w14:textId="77777777" w:rsidR="00A2264B" w:rsidRPr="00A2264B" w:rsidRDefault="00A2264B" w:rsidP="00A2264B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1402596" w14:textId="56B2D348" w:rsidR="00A2264B" w:rsidRPr="00A2264B" w:rsidRDefault="00651762" w:rsidP="00A2264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</w:t>
            </w:r>
          </w:p>
          <w:p w14:paraId="66204FF1" w14:textId="77777777" w:rsidR="00A2264B" w:rsidRPr="00A2264B" w:rsidRDefault="00A2264B" w:rsidP="00A2264B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DBF0D7D" w14:textId="77777777" w:rsidR="00A2264B" w:rsidRPr="00A2264B" w:rsidRDefault="00A2264B" w:rsidP="00A2264B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B62F1B3" w14:textId="77777777" w:rsidR="00A2264B" w:rsidRPr="00A2264B" w:rsidRDefault="00A2264B" w:rsidP="00A2264B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2F2C34E" w14:textId="77777777" w:rsidR="00A2264B" w:rsidRPr="00A2264B" w:rsidRDefault="00A2264B" w:rsidP="00A2264B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8B201AB" w14:textId="2C5027B8" w:rsidR="00A2264B" w:rsidRPr="00A2264B" w:rsidRDefault="0021767A" w:rsidP="00A2264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  <w:p w14:paraId="680A4E5D" w14:textId="77777777" w:rsidR="00A2264B" w:rsidRPr="00A2264B" w:rsidRDefault="00A2264B" w:rsidP="00A2264B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9219836" w14:textId="77777777" w:rsidR="00A2264B" w:rsidRPr="00A2264B" w:rsidRDefault="00A2264B" w:rsidP="00A2264B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96FEF7D" w14:textId="724B6068" w:rsidR="00A2264B" w:rsidRPr="00A2264B" w:rsidRDefault="008A45E3" w:rsidP="00A2264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  <w:p w14:paraId="7194DBDC" w14:textId="77777777" w:rsidR="00A2264B" w:rsidRPr="00A2264B" w:rsidRDefault="00A2264B" w:rsidP="00A2264B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69D0D3C" w14:textId="77777777" w:rsidR="00A2264B" w:rsidRPr="00A2264B" w:rsidRDefault="00A2264B" w:rsidP="00A2264B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DBC012E" w14:textId="77777777" w:rsidR="00651762" w:rsidRDefault="00651762" w:rsidP="00A2264B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89E8B23" w14:textId="77777777" w:rsidR="00651762" w:rsidRDefault="00651762" w:rsidP="00A2264B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F0E185F" w14:textId="44342D38" w:rsidR="00A2264B" w:rsidRPr="00A2264B" w:rsidRDefault="00651762" w:rsidP="00A2264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</w:t>
            </w:r>
          </w:p>
          <w:p w14:paraId="54CD245A" w14:textId="77777777" w:rsidR="00A2264B" w:rsidRPr="00A2264B" w:rsidRDefault="00A2264B" w:rsidP="00A2264B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231BE67" w14:textId="77777777" w:rsidR="00A2264B" w:rsidRPr="00A2264B" w:rsidRDefault="00A2264B" w:rsidP="00A2264B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6FEB5B0" w14:textId="77777777" w:rsidR="00A2264B" w:rsidRPr="00A2264B" w:rsidRDefault="00A2264B" w:rsidP="00A2264B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0D7AA69" w14:textId="77777777" w:rsidR="00A2264B" w:rsidRPr="00A2264B" w:rsidRDefault="00A2264B" w:rsidP="00A2264B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196D064" w14:textId="77777777" w:rsidR="00FB4C81" w:rsidRDefault="00FB4C81" w:rsidP="00A2264B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D791169" w14:textId="42B3F762" w:rsidR="00651762" w:rsidRDefault="001602E2" w:rsidP="00A2264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  <w:p w14:paraId="4CDA0F68" w14:textId="77777777" w:rsidR="00651762" w:rsidRDefault="00651762" w:rsidP="00A2264B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2D41895" w14:textId="77777777" w:rsidR="00651762" w:rsidRDefault="00651762" w:rsidP="00A2264B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38601FE" w14:textId="77777777" w:rsidR="00A2264B" w:rsidRPr="00A2264B" w:rsidRDefault="00A2264B" w:rsidP="00A2264B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2438149" w14:textId="77777777" w:rsidR="00A2264B" w:rsidRPr="00A2264B" w:rsidRDefault="00A2264B" w:rsidP="00A2264B">
            <w:pPr>
              <w:rPr>
                <w:rFonts w:ascii="Calibri" w:hAnsi="Calibri" w:cs="Arial"/>
                <w:sz w:val="22"/>
                <w:szCs w:val="22"/>
              </w:rPr>
            </w:pPr>
            <w:r w:rsidRPr="00A2264B">
              <w:rPr>
                <w:rFonts w:ascii="Calibri" w:hAnsi="Calibri" w:cs="Arial"/>
                <w:sz w:val="22"/>
                <w:szCs w:val="22"/>
              </w:rPr>
              <w:t>E</w:t>
            </w:r>
          </w:p>
          <w:p w14:paraId="0F3CABC7" w14:textId="77777777" w:rsidR="00A2264B" w:rsidRPr="00A2264B" w:rsidRDefault="00A2264B" w:rsidP="00A2264B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B08B5D1" w14:textId="77777777" w:rsidR="00A2264B" w:rsidRPr="00A2264B" w:rsidRDefault="00A2264B" w:rsidP="00A2264B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AD9C6F4" w14:textId="20B78C78" w:rsidR="00A2264B" w:rsidRPr="00A2264B" w:rsidRDefault="00A2264B" w:rsidP="0065176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4B1F511A" w14:textId="77777777" w:rsidR="00A2264B" w:rsidRPr="00A2264B" w:rsidRDefault="00A2264B" w:rsidP="00A2264B">
      <w:pPr>
        <w:rPr>
          <w:rFonts w:ascii="Calibri" w:hAnsi="Calibri"/>
          <w:sz w:val="22"/>
          <w:szCs w:val="22"/>
        </w:rPr>
      </w:pPr>
    </w:p>
    <w:p w14:paraId="52D5A124" w14:textId="77777777" w:rsidR="00A2264B" w:rsidRPr="00A2264B" w:rsidRDefault="00A2264B" w:rsidP="00A2264B">
      <w:pPr>
        <w:rPr>
          <w:rFonts w:ascii="Calibri" w:hAnsi="Calibri"/>
          <w:b/>
          <w:bCs/>
          <w:sz w:val="22"/>
          <w:szCs w:val="22"/>
        </w:rPr>
      </w:pPr>
      <w:r w:rsidRPr="00A2264B">
        <w:rPr>
          <w:rFonts w:ascii="Calibri" w:hAnsi="Calibri"/>
          <w:b/>
          <w:bCs/>
          <w:sz w:val="22"/>
          <w:szCs w:val="22"/>
        </w:rPr>
        <w:t>12) JOB DETAILS</w:t>
      </w:r>
    </w:p>
    <w:p w14:paraId="0308398E" w14:textId="388FE432" w:rsidR="00A2264B" w:rsidRPr="00A2264B" w:rsidRDefault="00A2264B" w:rsidP="00A2264B">
      <w:pPr>
        <w:rPr>
          <w:rFonts w:ascii="Calibri" w:hAnsi="Calibri"/>
          <w:sz w:val="22"/>
          <w:szCs w:val="22"/>
        </w:rPr>
      </w:pPr>
      <w:r w:rsidRPr="7E6B0DD0">
        <w:rPr>
          <w:rFonts w:ascii="Calibri" w:hAnsi="Calibri"/>
          <w:sz w:val="22"/>
          <w:szCs w:val="22"/>
        </w:rPr>
        <w:t xml:space="preserve">This is a </w:t>
      </w:r>
      <w:r w:rsidR="71BA48D4" w:rsidRPr="7E6B0DD0">
        <w:rPr>
          <w:rFonts w:ascii="Calibri" w:hAnsi="Calibri"/>
          <w:sz w:val="22"/>
          <w:szCs w:val="22"/>
        </w:rPr>
        <w:t>part</w:t>
      </w:r>
      <w:r w:rsidRPr="7E6B0DD0">
        <w:rPr>
          <w:rFonts w:ascii="Calibri" w:hAnsi="Calibri"/>
          <w:sz w:val="22"/>
          <w:szCs w:val="22"/>
        </w:rPr>
        <w:t xml:space="preserve"> time position.</w:t>
      </w:r>
    </w:p>
    <w:p w14:paraId="65F9C3DC" w14:textId="77777777" w:rsidR="00A2264B" w:rsidRPr="00A2264B" w:rsidRDefault="00A2264B" w:rsidP="00A2264B">
      <w:pPr>
        <w:rPr>
          <w:rFonts w:ascii="Calibri" w:hAnsi="Calibri"/>
          <w:sz w:val="22"/>
          <w:szCs w:val="22"/>
        </w:rPr>
      </w:pPr>
    </w:p>
    <w:p w14:paraId="151E2995" w14:textId="77777777" w:rsidR="00A2264B" w:rsidRPr="00A2264B" w:rsidRDefault="00A2264B" w:rsidP="00A2264B">
      <w:pPr>
        <w:rPr>
          <w:rFonts w:ascii="Calibri" w:hAnsi="Calibri"/>
          <w:sz w:val="22"/>
          <w:szCs w:val="22"/>
        </w:rPr>
      </w:pPr>
      <w:r w:rsidRPr="00A2264B">
        <w:rPr>
          <w:rFonts w:ascii="Calibri" w:hAnsi="Calibri"/>
          <w:sz w:val="22"/>
          <w:szCs w:val="22"/>
        </w:rPr>
        <w:t xml:space="preserve">The post </w:t>
      </w:r>
      <w:r w:rsidR="00FB4C81">
        <w:rPr>
          <w:rFonts w:ascii="Calibri" w:hAnsi="Calibri"/>
          <w:sz w:val="22"/>
          <w:szCs w:val="22"/>
        </w:rPr>
        <w:t>may</w:t>
      </w:r>
      <w:r w:rsidRPr="00A2264B">
        <w:rPr>
          <w:rFonts w:ascii="Calibri" w:hAnsi="Calibri"/>
          <w:sz w:val="22"/>
          <w:szCs w:val="22"/>
        </w:rPr>
        <w:t xml:space="preserve"> require </w:t>
      </w:r>
      <w:r w:rsidR="00FB4C81">
        <w:rPr>
          <w:rFonts w:ascii="Calibri" w:hAnsi="Calibri"/>
          <w:sz w:val="22"/>
          <w:szCs w:val="22"/>
        </w:rPr>
        <w:t>some</w:t>
      </w:r>
      <w:r w:rsidRPr="00A2264B">
        <w:rPr>
          <w:rFonts w:ascii="Calibri" w:hAnsi="Calibri"/>
          <w:sz w:val="22"/>
          <w:szCs w:val="22"/>
        </w:rPr>
        <w:t xml:space="preserve"> evening working </w:t>
      </w:r>
    </w:p>
    <w:p w14:paraId="5023141B" w14:textId="77777777" w:rsidR="00A2264B" w:rsidRPr="00A2264B" w:rsidRDefault="00A2264B" w:rsidP="00A2264B">
      <w:pPr>
        <w:rPr>
          <w:rFonts w:ascii="Calibri" w:hAnsi="Calibri"/>
          <w:sz w:val="22"/>
          <w:szCs w:val="22"/>
        </w:rPr>
      </w:pPr>
    </w:p>
    <w:p w14:paraId="10433214" w14:textId="2A55200B" w:rsidR="009C0ECC" w:rsidRDefault="00E076C5" w:rsidP="00A2264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Pay</w:t>
      </w:r>
      <w:r w:rsidR="00A2264B">
        <w:rPr>
          <w:rFonts w:ascii="Calibri" w:hAnsi="Calibri"/>
          <w:sz w:val="22"/>
          <w:szCs w:val="22"/>
        </w:rPr>
        <w:t xml:space="preserve"> </w:t>
      </w:r>
      <w:r w:rsidR="00A2264B">
        <w:rPr>
          <w:rFonts w:ascii="Calibri" w:hAnsi="Calibri"/>
          <w:sz w:val="22"/>
          <w:szCs w:val="22"/>
        </w:rPr>
        <w:tab/>
      </w:r>
      <w:r w:rsidR="00A2264B">
        <w:rPr>
          <w:rFonts w:ascii="Calibri" w:hAnsi="Calibri"/>
          <w:sz w:val="22"/>
          <w:szCs w:val="22"/>
        </w:rPr>
        <w:tab/>
      </w:r>
      <w:r w:rsidR="0089481A">
        <w:rPr>
          <w:rFonts w:ascii="Calibri" w:hAnsi="Calibri"/>
          <w:sz w:val="22"/>
          <w:szCs w:val="22"/>
        </w:rPr>
        <w:t xml:space="preserve">£25,000 </w:t>
      </w:r>
      <w:r w:rsidR="002502D1">
        <w:rPr>
          <w:rFonts w:ascii="Calibri" w:hAnsi="Calibri"/>
          <w:sz w:val="22"/>
          <w:szCs w:val="22"/>
        </w:rPr>
        <w:t xml:space="preserve">f/t </w:t>
      </w:r>
      <w:r w:rsidR="0089481A">
        <w:rPr>
          <w:rFonts w:ascii="Calibri" w:hAnsi="Calibri"/>
          <w:sz w:val="22"/>
          <w:szCs w:val="22"/>
        </w:rPr>
        <w:t>pro rata</w:t>
      </w:r>
      <w:r w:rsidR="00A2264B" w:rsidRPr="00A2264B">
        <w:rPr>
          <w:rFonts w:ascii="Calibri" w:hAnsi="Calibri"/>
          <w:sz w:val="22"/>
          <w:szCs w:val="22"/>
        </w:rPr>
        <w:t xml:space="preserve"> </w:t>
      </w:r>
      <w:r w:rsidR="002502D1">
        <w:rPr>
          <w:rFonts w:ascii="Calibri" w:hAnsi="Calibri"/>
          <w:sz w:val="22"/>
          <w:szCs w:val="22"/>
        </w:rPr>
        <w:t>(Based on 40 Hours p/w)</w:t>
      </w:r>
    </w:p>
    <w:p w14:paraId="167E69EE" w14:textId="561FDF8D" w:rsidR="00A2264B" w:rsidRPr="00A2264B" w:rsidRDefault="7BD37214" w:rsidP="00A2264B">
      <w:pPr>
        <w:rPr>
          <w:rFonts w:ascii="Calibri" w:hAnsi="Calibri"/>
          <w:sz w:val="22"/>
          <w:szCs w:val="22"/>
        </w:rPr>
      </w:pPr>
      <w:r w:rsidRPr="7BD37214">
        <w:rPr>
          <w:rFonts w:ascii="Calibri" w:hAnsi="Calibri"/>
          <w:sz w:val="22"/>
          <w:szCs w:val="22"/>
        </w:rPr>
        <w:t>Hours</w:t>
      </w:r>
      <w:r w:rsidR="00A2264B">
        <w:tab/>
      </w:r>
      <w:r w:rsidR="00A2264B">
        <w:tab/>
      </w:r>
      <w:r w:rsidRPr="7BD37214">
        <w:rPr>
          <w:rFonts w:ascii="Calibri" w:hAnsi="Calibri"/>
          <w:sz w:val="22"/>
          <w:szCs w:val="22"/>
        </w:rPr>
        <w:t xml:space="preserve">25 hours/week </w:t>
      </w:r>
    </w:p>
    <w:p w14:paraId="2CA81584" w14:textId="77777777" w:rsidR="00A2264B" w:rsidRPr="00A2264B" w:rsidRDefault="00A2264B" w:rsidP="00A2264B">
      <w:pPr>
        <w:rPr>
          <w:rFonts w:ascii="Calibri" w:hAnsi="Calibri"/>
          <w:sz w:val="22"/>
          <w:szCs w:val="22"/>
        </w:rPr>
      </w:pPr>
      <w:r w:rsidRPr="00A2264B">
        <w:rPr>
          <w:rFonts w:ascii="Calibri" w:hAnsi="Calibri"/>
          <w:sz w:val="22"/>
          <w:szCs w:val="22"/>
        </w:rPr>
        <w:t>Holiday</w:t>
      </w:r>
      <w:r w:rsidRPr="00A2264B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E076C5">
        <w:rPr>
          <w:rFonts w:ascii="Calibri" w:hAnsi="Calibri"/>
          <w:sz w:val="22"/>
          <w:szCs w:val="22"/>
        </w:rPr>
        <w:t>pro rata</w:t>
      </w:r>
      <w:r w:rsidRPr="00A2264B">
        <w:rPr>
          <w:rFonts w:ascii="Calibri" w:hAnsi="Calibri"/>
          <w:sz w:val="22"/>
          <w:szCs w:val="22"/>
        </w:rPr>
        <w:t xml:space="preserve"> days/annum + </w:t>
      </w:r>
      <w:r>
        <w:rPr>
          <w:rFonts w:ascii="Calibri" w:hAnsi="Calibri"/>
          <w:sz w:val="22"/>
          <w:szCs w:val="22"/>
        </w:rPr>
        <w:t xml:space="preserve">all </w:t>
      </w:r>
      <w:r w:rsidRPr="00A2264B">
        <w:rPr>
          <w:rFonts w:ascii="Calibri" w:hAnsi="Calibri"/>
          <w:sz w:val="22"/>
          <w:szCs w:val="22"/>
        </w:rPr>
        <w:t>public holidays</w:t>
      </w:r>
    </w:p>
    <w:p w14:paraId="5ABDF120" w14:textId="77777777" w:rsidR="00A2264B" w:rsidRPr="00A2264B" w:rsidRDefault="00A2264B" w:rsidP="00A2264B">
      <w:pPr>
        <w:rPr>
          <w:rFonts w:ascii="Calibri" w:hAnsi="Calibri"/>
          <w:sz w:val="22"/>
          <w:szCs w:val="22"/>
        </w:rPr>
      </w:pPr>
      <w:r w:rsidRPr="00A2264B">
        <w:rPr>
          <w:rFonts w:ascii="Calibri" w:hAnsi="Calibri"/>
          <w:sz w:val="22"/>
          <w:szCs w:val="22"/>
        </w:rPr>
        <w:t>Employer</w:t>
      </w:r>
      <w:r w:rsidRPr="00A2264B">
        <w:rPr>
          <w:rFonts w:ascii="Calibri" w:hAnsi="Calibri"/>
          <w:sz w:val="22"/>
          <w:szCs w:val="22"/>
        </w:rPr>
        <w:tab/>
        <w:t xml:space="preserve">Brighton </w:t>
      </w:r>
      <w:r w:rsidR="000E53C5">
        <w:rPr>
          <w:rFonts w:ascii="Calibri" w:hAnsi="Calibri"/>
          <w:sz w:val="22"/>
          <w:szCs w:val="22"/>
        </w:rPr>
        <w:t>BID Ltd</w:t>
      </w:r>
    </w:p>
    <w:p w14:paraId="1D5E24E2" w14:textId="77777777" w:rsidR="00A2264B" w:rsidRPr="00A2264B" w:rsidRDefault="00A2264B" w:rsidP="00A2264B">
      <w:pPr>
        <w:rPr>
          <w:rFonts w:ascii="Calibri" w:hAnsi="Calibri"/>
          <w:sz w:val="22"/>
          <w:szCs w:val="22"/>
        </w:rPr>
      </w:pPr>
      <w:r w:rsidRPr="00A2264B">
        <w:rPr>
          <w:rFonts w:ascii="Calibri" w:hAnsi="Calibri"/>
          <w:sz w:val="22"/>
          <w:szCs w:val="22"/>
        </w:rPr>
        <w:t>Pension</w:t>
      </w:r>
      <w:r w:rsidRPr="00A2264B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A2264B">
        <w:rPr>
          <w:rFonts w:ascii="Calibri" w:hAnsi="Calibri"/>
          <w:sz w:val="22"/>
          <w:szCs w:val="22"/>
        </w:rPr>
        <w:t>Stakeholder pension (Non-contributory from employer)</w:t>
      </w:r>
    </w:p>
    <w:sectPr w:rsidR="00A2264B" w:rsidRPr="00A2264B">
      <w:footerReference w:type="even" r:id="rId10"/>
      <w:footerReference w:type="default" r:id="rId11"/>
      <w:pgSz w:w="11907" w:h="16840" w:code="9"/>
      <w:pgMar w:top="907" w:right="1247" w:bottom="907" w:left="1247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D6FD1" w14:textId="77777777" w:rsidR="00717AFE" w:rsidRDefault="00717AFE">
      <w:r>
        <w:separator/>
      </w:r>
    </w:p>
  </w:endnote>
  <w:endnote w:type="continuationSeparator" w:id="0">
    <w:p w14:paraId="33A0F0AB" w14:textId="77777777" w:rsidR="00717AFE" w:rsidRDefault="00717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A2264B" w:rsidRDefault="00A226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FB30F8" w14:textId="77777777" w:rsidR="00A2264B" w:rsidRDefault="00A226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61044" w14:textId="77777777" w:rsidR="00A2264B" w:rsidRDefault="00A226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76C5">
      <w:rPr>
        <w:rStyle w:val="PageNumber"/>
        <w:noProof/>
      </w:rPr>
      <w:t>3</w:t>
    </w:r>
    <w:r>
      <w:rPr>
        <w:rStyle w:val="PageNumber"/>
      </w:rPr>
      <w:fldChar w:fldCharType="end"/>
    </w:r>
  </w:p>
  <w:p w14:paraId="7DF4E37C" w14:textId="77777777" w:rsidR="00A2264B" w:rsidRDefault="00A226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9D731" w14:textId="77777777" w:rsidR="00717AFE" w:rsidRDefault="00717AFE">
      <w:r>
        <w:separator/>
      </w:r>
    </w:p>
  </w:footnote>
  <w:footnote w:type="continuationSeparator" w:id="0">
    <w:p w14:paraId="44849CAB" w14:textId="77777777" w:rsidR="00717AFE" w:rsidRDefault="00717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5071F"/>
    <w:multiLevelType w:val="hybridMultilevel"/>
    <w:tmpl w:val="C3760D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97F2C"/>
    <w:multiLevelType w:val="hybridMultilevel"/>
    <w:tmpl w:val="435A6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264B"/>
    <w:rsid w:val="000A6C19"/>
    <w:rsid w:val="000E53C5"/>
    <w:rsid w:val="001602E2"/>
    <w:rsid w:val="00190E9D"/>
    <w:rsid w:val="0021767A"/>
    <w:rsid w:val="002502D1"/>
    <w:rsid w:val="002C161A"/>
    <w:rsid w:val="002D5FFF"/>
    <w:rsid w:val="0032154C"/>
    <w:rsid w:val="00461FE9"/>
    <w:rsid w:val="004A3F6B"/>
    <w:rsid w:val="00587690"/>
    <w:rsid w:val="00600656"/>
    <w:rsid w:val="00633AE2"/>
    <w:rsid w:val="00651762"/>
    <w:rsid w:val="00656935"/>
    <w:rsid w:val="006B3678"/>
    <w:rsid w:val="006E0FCC"/>
    <w:rsid w:val="00717AFE"/>
    <w:rsid w:val="00742326"/>
    <w:rsid w:val="007E67C8"/>
    <w:rsid w:val="0089481A"/>
    <w:rsid w:val="008A45E3"/>
    <w:rsid w:val="009C0ECC"/>
    <w:rsid w:val="009F1BE9"/>
    <w:rsid w:val="00A2264B"/>
    <w:rsid w:val="00A65478"/>
    <w:rsid w:val="00AD7269"/>
    <w:rsid w:val="00D758BE"/>
    <w:rsid w:val="00D91B1F"/>
    <w:rsid w:val="00E076C5"/>
    <w:rsid w:val="00F02919"/>
    <w:rsid w:val="00F054DB"/>
    <w:rsid w:val="00F6352F"/>
    <w:rsid w:val="00F80CB2"/>
    <w:rsid w:val="00F93DF1"/>
    <w:rsid w:val="00FA16D1"/>
    <w:rsid w:val="00FB4C81"/>
    <w:rsid w:val="0B790B9F"/>
    <w:rsid w:val="0CEEDBB3"/>
    <w:rsid w:val="100C5E9D"/>
    <w:rsid w:val="14C6A763"/>
    <w:rsid w:val="17533D9B"/>
    <w:rsid w:val="1A738148"/>
    <w:rsid w:val="1E1B7148"/>
    <w:rsid w:val="320703BA"/>
    <w:rsid w:val="331563A3"/>
    <w:rsid w:val="35122D19"/>
    <w:rsid w:val="3C9923F5"/>
    <w:rsid w:val="3D491EE9"/>
    <w:rsid w:val="41084DB0"/>
    <w:rsid w:val="44CF7C2F"/>
    <w:rsid w:val="46CED6C3"/>
    <w:rsid w:val="4A0E7994"/>
    <w:rsid w:val="4A12FDF1"/>
    <w:rsid w:val="4BAC5067"/>
    <w:rsid w:val="4BD8D0A0"/>
    <w:rsid w:val="4C41B404"/>
    <w:rsid w:val="4C9EA460"/>
    <w:rsid w:val="5189BD31"/>
    <w:rsid w:val="52BDBB0D"/>
    <w:rsid w:val="52CBF427"/>
    <w:rsid w:val="58B717F9"/>
    <w:rsid w:val="5920C65E"/>
    <w:rsid w:val="626CE28D"/>
    <w:rsid w:val="665B02FF"/>
    <w:rsid w:val="6741E2B9"/>
    <w:rsid w:val="6DFF9F64"/>
    <w:rsid w:val="6EF8E0C2"/>
    <w:rsid w:val="6F8E7F9C"/>
    <w:rsid w:val="71BA48D4"/>
    <w:rsid w:val="72786035"/>
    <w:rsid w:val="7563793D"/>
    <w:rsid w:val="771478DD"/>
    <w:rsid w:val="7963B552"/>
    <w:rsid w:val="7A52E2B3"/>
    <w:rsid w:val="7B336D0E"/>
    <w:rsid w:val="7BD37214"/>
    <w:rsid w:val="7BDD41C3"/>
    <w:rsid w:val="7E6B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0A786"/>
  <w15:docId w15:val="{B0AA82F8-05C7-48D4-AABE-0D5E7B197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64B"/>
    <w:rPr>
      <w:rFonts w:ascii="Arial" w:eastAsia="Times New Roman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2264B"/>
    <w:pPr>
      <w:keepNext/>
      <w:outlineLvl w:val="0"/>
    </w:pPr>
    <w:rPr>
      <w:b/>
      <w:bCs/>
      <w:sz w:val="44"/>
    </w:rPr>
  </w:style>
  <w:style w:type="paragraph" w:styleId="Heading2">
    <w:name w:val="heading 2"/>
    <w:basedOn w:val="Normal"/>
    <w:next w:val="Normal"/>
    <w:link w:val="Heading2Char"/>
    <w:qFormat/>
    <w:rsid w:val="00A2264B"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A2264B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264B"/>
    <w:rPr>
      <w:rFonts w:ascii="Arial" w:eastAsia="Times New Roman" w:hAnsi="Arial" w:cs="Times New Roman"/>
      <w:b/>
      <w:bCs/>
      <w:sz w:val="44"/>
      <w:szCs w:val="24"/>
    </w:rPr>
  </w:style>
  <w:style w:type="character" w:customStyle="1" w:styleId="Heading2Char">
    <w:name w:val="Heading 2 Char"/>
    <w:basedOn w:val="DefaultParagraphFont"/>
    <w:link w:val="Heading2"/>
    <w:rsid w:val="00A2264B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A2264B"/>
    <w:rPr>
      <w:rFonts w:ascii="Arial" w:eastAsia="Times New Roman" w:hAnsi="Arial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A2264B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A2264B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semiHidden/>
    <w:rsid w:val="00A226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A2264B"/>
    <w:rPr>
      <w:rFonts w:ascii="Arial" w:eastAsia="Times New Roman" w:hAnsi="Arial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A2264B"/>
  </w:style>
  <w:style w:type="character" w:styleId="Hyperlink">
    <w:name w:val="Hyperlink"/>
    <w:basedOn w:val="DefaultParagraphFont"/>
    <w:uiPriority w:val="99"/>
    <w:unhideWhenUsed/>
    <w:rsid w:val="002D5F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0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rilliantbright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50EF5-0922-4C7A-BF6F-F39365D2A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</Pages>
  <Words>937</Words>
  <Characters>5343</Characters>
  <Application>Microsoft Office Word</Application>
  <DocSecurity>0</DocSecurity>
  <Lines>44</Lines>
  <Paragraphs>12</Paragraphs>
  <ScaleCrop>false</ScaleCrop>
  <Company/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 Stewart</dc:creator>
  <cp:lastModifiedBy>Gavin Stewart</cp:lastModifiedBy>
  <cp:revision>10</cp:revision>
  <dcterms:created xsi:type="dcterms:W3CDTF">2022-03-01T09:23:00Z</dcterms:created>
  <dcterms:modified xsi:type="dcterms:W3CDTF">2022-04-05T12:52:00Z</dcterms:modified>
</cp:coreProperties>
</file>